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6121" w14:textId="7C885FCB" w:rsidR="007B7481" w:rsidRPr="007B7481" w:rsidRDefault="007B7481" w:rsidP="007B7481">
      <w:pPr>
        <w:widowControl/>
        <w:shd w:val="clear" w:color="auto" w:fill="FFFFFF"/>
        <w:jc w:val="center"/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</w:pPr>
      <w:r w:rsidRPr="007B7481"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  <w:t>关于</w:t>
      </w:r>
      <w:r w:rsidR="006844F2">
        <w:rPr>
          <w:rFonts w:ascii="Arial" w:eastAsia="宋体" w:hAnsi="Arial" w:cs="Arial" w:hint="eastAsia"/>
          <w:b/>
          <w:bCs/>
          <w:color w:val="000000"/>
          <w:kern w:val="0"/>
          <w:sz w:val="41"/>
          <w:szCs w:val="41"/>
        </w:rPr>
        <w:t>组织参加</w:t>
      </w:r>
      <w:r w:rsidRPr="007B7481"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  <w:t>第</w:t>
      </w:r>
      <w:r w:rsidRPr="007B7481"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  <w:t>27</w:t>
      </w:r>
      <w:r w:rsidRPr="007B7481"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  <w:t>届全省中小学生爱国主义</w:t>
      </w:r>
      <w:r w:rsidRPr="007B7481"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  <w:br/>
      </w:r>
      <w:r w:rsidRPr="007B7481">
        <w:rPr>
          <w:rFonts w:ascii="Arial" w:eastAsia="宋体" w:hAnsi="Arial" w:cs="Arial"/>
          <w:b/>
          <w:bCs/>
          <w:color w:val="000000"/>
          <w:kern w:val="0"/>
          <w:sz w:val="41"/>
          <w:szCs w:val="41"/>
        </w:rPr>
        <w:t>主题读书教育活动的通知</w:t>
      </w:r>
    </w:p>
    <w:p w14:paraId="514ECB4E" w14:textId="350C545C" w:rsidR="007B7481" w:rsidRPr="006E1A93" w:rsidRDefault="007B7481" w:rsidP="00D5252D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Arial" w:cs="Arial"/>
          <w:color w:val="222222"/>
          <w:kern w:val="0"/>
          <w:sz w:val="28"/>
          <w:szCs w:val="28"/>
        </w:rPr>
      </w:pPr>
      <w:proofErr w:type="gramStart"/>
      <w:r w:rsidRPr="006E1A93">
        <w:rPr>
          <w:rFonts w:ascii="仿宋_GB2312" w:eastAsia="仿宋_GB2312" w:hAnsi="Arial" w:cs="Arial" w:hint="eastAsia"/>
          <w:color w:val="222222"/>
          <w:kern w:val="0"/>
          <w:sz w:val="28"/>
          <w:szCs w:val="28"/>
        </w:rPr>
        <w:t>各</w:t>
      </w:r>
      <w:r w:rsidR="00390A3B" w:rsidRPr="006E1A93">
        <w:rPr>
          <w:rFonts w:ascii="仿宋_GB2312" w:eastAsia="仿宋_GB2312" w:hAnsi="Arial" w:cs="Arial" w:hint="eastAsia"/>
          <w:color w:val="222222"/>
          <w:kern w:val="0"/>
          <w:sz w:val="28"/>
          <w:szCs w:val="28"/>
        </w:rPr>
        <w:t>义务段</w:t>
      </w:r>
      <w:proofErr w:type="gramEnd"/>
      <w:r w:rsidR="00390A3B" w:rsidRPr="006E1A93">
        <w:rPr>
          <w:rFonts w:ascii="仿宋_GB2312" w:eastAsia="仿宋_GB2312" w:hAnsi="Arial" w:cs="Arial" w:hint="eastAsia"/>
          <w:color w:val="222222"/>
          <w:kern w:val="0"/>
          <w:sz w:val="28"/>
          <w:szCs w:val="28"/>
        </w:rPr>
        <w:t>学校</w:t>
      </w:r>
      <w:r w:rsidRPr="006E1A93">
        <w:rPr>
          <w:rFonts w:ascii="仿宋_GB2312" w:eastAsia="仿宋_GB2312" w:hAnsi="Arial" w:cs="Arial" w:hint="eastAsia"/>
          <w:color w:val="222222"/>
          <w:kern w:val="0"/>
          <w:sz w:val="28"/>
          <w:szCs w:val="28"/>
        </w:rPr>
        <w:t>：</w:t>
      </w:r>
    </w:p>
    <w:p w14:paraId="1DED3D23" w14:textId="3BD573D6" w:rsidR="005F236A" w:rsidRPr="006E1A93" w:rsidRDefault="00390A3B" w:rsidP="00D5252D">
      <w:pPr>
        <w:pStyle w:val="a8"/>
        <w:shd w:val="clear" w:color="auto" w:fill="FFFFFF"/>
        <w:spacing w:before="0" w:beforeAutospacing="0" w:after="0" w:afterAutospacing="0" w:line="440" w:lineRule="exact"/>
        <w:ind w:firstLine="482"/>
        <w:rPr>
          <w:rFonts w:ascii="仿宋_GB2312" w:eastAsia="仿宋_GB2312" w:hAnsi="Arial" w:cs="Arial"/>
          <w:color w:val="222222"/>
          <w:sz w:val="28"/>
          <w:szCs w:val="28"/>
        </w:rPr>
      </w:pP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现将《关于组织开展第2</w:t>
      </w:r>
      <w:r w:rsidRPr="006E1A93">
        <w:rPr>
          <w:rFonts w:ascii="仿宋_GB2312" w:eastAsia="仿宋_GB2312" w:hAnsi="Arial" w:cs="Arial"/>
          <w:color w:val="222222"/>
          <w:sz w:val="28"/>
          <w:szCs w:val="28"/>
        </w:rPr>
        <w:t>7</w:t>
      </w: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届全省中小学生爱国主义主题读书教育活动的通知》文件转发，请根据文件精神开展活动。请各校组织学生</w:t>
      </w:r>
      <w:r w:rsidR="00F53536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阅读活动读本《百年潮涌</w:t>
      </w:r>
      <w:r w:rsidR="00F53536" w:rsidRPr="006E1A93">
        <w:rPr>
          <w:rFonts w:ascii="仿宋" w:eastAsia="仿宋" w:hAnsi="仿宋" w:cs="Arial" w:hint="eastAsia"/>
          <w:color w:val="222222"/>
          <w:sz w:val="28"/>
          <w:szCs w:val="28"/>
        </w:rPr>
        <w:t>·</w:t>
      </w:r>
      <w:r w:rsidR="00F53536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红星闪闪放光彩》，</w:t>
      </w: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开展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“百年潮涌</w:t>
      </w:r>
      <w:r w:rsidR="00142F3A" w:rsidRPr="006E1A93">
        <w:rPr>
          <w:rFonts w:ascii="仿宋" w:eastAsia="仿宋" w:hAnsi="仿宋" w:cs="Arial" w:hint="eastAsia"/>
          <w:color w:val="222222"/>
          <w:sz w:val="28"/>
          <w:szCs w:val="28"/>
        </w:rPr>
        <w:t>·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红星闪闪放光彩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”主题征文、</w:t>
      </w:r>
      <w:r w:rsidR="005F236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 xml:space="preserve"> 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“百年潮涌</w:t>
      </w:r>
      <w:r w:rsidR="00142F3A" w:rsidRPr="006E1A93">
        <w:rPr>
          <w:rFonts w:ascii="仿宋" w:eastAsia="仿宋" w:hAnsi="仿宋" w:cs="Arial" w:hint="eastAsia"/>
          <w:color w:val="222222"/>
          <w:sz w:val="28"/>
          <w:szCs w:val="28"/>
        </w:rPr>
        <w:t>·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红星闪闪放光彩”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“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漫画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四史”主题漫画</w:t>
      </w:r>
      <w:r w:rsidR="005F236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、</w:t>
      </w:r>
      <w:r w:rsidR="005F236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“百年潮涌</w:t>
      </w:r>
      <w:r w:rsidR="005F236A" w:rsidRPr="006E1A93">
        <w:rPr>
          <w:rFonts w:ascii="仿宋" w:eastAsia="仿宋" w:hAnsi="仿宋" w:cs="Arial" w:hint="eastAsia"/>
          <w:color w:val="222222"/>
          <w:sz w:val="28"/>
          <w:szCs w:val="28"/>
        </w:rPr>
        <w:t>·</w:t>
      </w:r>
      <w:r w:rsidR="005F236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红星闪闪放光彩”主题演讲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三项比赛</w:t>
      </w: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活动</w:t>
      </w:r>
      <w:r w:rsidR="00142F3A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。</w:t>
      </w:r>
      <w:r w:rsidR="00D3514F"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具体要求如下表：</w:t>
      </w:r>
    </w:p>
    <w:tbl>
      <w:tblPr>
        <w:tblStyle w:val="a9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7"/>
        <w:gridCol w:w="694"/>
        <w:gridCol w:w="2110"/>
        <w:gridCol w:w="2237"/>
        <w:gridCol w:w="1233"/>
        <w:gridCol w:w="2200"/>
      </w:tblGrid>
      <w:tr w:rsidR="00C41C66" w:rsidRPr="006F3D8A" w14:paraId="12A19A86" w14:textId="7A98956B" w:rsidTr="006E1A93">
        <w:trPr>
          <w:trHeight w:val="1760"/>
        </w:trPr>
        <w:tc>
          <w:tcPr>
            <w:tcW w:w="457" w:type="dxa"/>
          </w:tcPr>
          <w:p w14:paraId="3C85BA2D" w14:textId="75F42D69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b/>
                <w:bCs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序号</w:t>
            </w:r>
          </w:p>
        </w:tc>
        <w:tc>
          <w:tcPr>
            <w:tcW w:w="694" w:type="dxa"/>
          </w:tcPr>
          <w:p w14:paraId="71442FBB" w14:textId="07473EBF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b/>
                <w:bCs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活动</w:t>
            </w:r>
          </w:p>
        </w:tc>
        <w:tc>
          <w:tcPr>
            <w:tcW w:w="2110" w:type="dxa"/>
          </w:tcPr>
          <w:p w14:paraId="5FE7FB8A" w14:textId="30206D84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b/>
                <w:bCs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参加人数</w:t>
            </w:r>
          </w:p>
        </w:tc>
        <w:tc>
          <w:tcPr>
            <w:tcW w:w="2237" w:type="dxa"/>
          </w:tcPr>
          <w:p w14:paraId="4716BD8B" w14:textId="40C32865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b/>
                <w:bCs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比赛方式及地址</w:t>
            </w:r>
          </w:p>
        </w:tc>
        <w:tc>
          <w:tcPr>
            <w:tcW w:w="1233" w:type="dxa"/>
          </w:tcPr>
          <w:p w14:paraId="4E725131" w14:textId="2A250089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b/>
                <w:bCs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截止</w:t>
            </w:r>
            <w:r w:rsidR="00C41C66"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时间</w:t>
            </w:r>
          </w:p>
        </w:tc>
        <w:tc>
          <w:tcPr>
            <w:tcW w:w="2200" w:type="dxa"/>
          </w:tcPr>
          <w:p w14:paraId="4AA91A7D" w14:textId="7F183224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b/>
                <w:bCs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汇总表</w:t>
            </w:r>
            <w:r w:rsidR="00E4617B"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报送方式</w:t>
            </w:r>
            <w:r w:rsidR="00E4617B"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（</w:t>
            </w:r>
            <w:r w:rsidR="00E4617B"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内容</w:t>
            </w:r>
            <w:r w:rsidR="00E4617B" w:rsidRPr="006F3D8A">
              <w:rPr>
                <w:rFonts w:ascii="仿宋_GB2312" w:eastAsia="仿宋_GB2312" w:hAnsi="Arial" w:cs="Arial" w:hint="eastAsia"/>
                <w:b/>
                <w:bCs/>
                <w:color w:val="222222"/>
              </w:rPr>
              <w:t>包括学校、学生姓名、作品名称、指导老师、联系电话）</w:t>
            </w:r>
          </w:p>
        </w:tc>
      </w:tr>
      <w:tr w:rsidR="00C41C66" w:rsidRPr="006F3D8A" w14:paraId="36CB85F6" w14:textId="546A078C" w:rsidTr="006E1A93">
        <w:tc>
          <w:tcPr>
            <w:tcW w:w="457" w:type="dxa"/>
          </w:tcPr>
          <w:p w14:paraId="5CB1B25D" w14:textId="5AB57F80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1</w:t>
            </w:r>
          </w:p>
        </w:tc>
        <w:tc>
          <w:tcPr>
            <w:tcW w:w="694" w:type="dxa"/>
          </w:tcPr>
          <w:p w14:paraId="28146FA8" w14:textId="20C2BA44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主题征文</w:t>
            </w:r>
          </w:p>
        </w:tc>
        <w:tc>
          <w:tcPr>
            <w:tcW w:w="2110" w:type="dxa"/>
          </w:tcPr>
          <w:p w14:paraId="330C39A7" w14:textId="0CBA0E60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年级总人数的</w:t>
            </w:r>
            <w:r w:rsidRPr="006F3D8A">
              <w:rPr>
                <w:rFonts w:ascii="仿宋_GB2312" w:eastAsia="仿宋_GB2312" w:hAnsi="Arial" w:cs="Arial"/>
                <w:color w:val="222222"/>
              </w:rPr>
              <w:t>3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%</w:t>
            </w:r>
          </w:p>
        </w:tc>
        <w:tc>
          <w:tcPr>
            <w:tcW w:w="2237" w:type="dxa"/>
          </w:tcPr>
          <w:p w14:paraId="36FBE2FB" w14:textId="30B0972B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按要求在指定投稿平台（h</w:t>
            </w:r>
            <w:r w:rsidRPr="006F3D8A">
              <w:rPr>
                <w:rFonts w:ascii="仿宋_GB2312" w:eastAsia="仿宋_GB2312" w:hAnsi="Arial" w:cs="Arial"/>
                <w:color w:val="222222"/>
              </w:rPr>
              <w:t>ttp://jiazuo.cc</w:t>
            </w:r>
            <w:r w:rsidR="00267C8F" w:rsidRPr="006F3D8A">
              <w:rPr>
                <w:rFonts w:ascii="仿宋_GB2312" w:eastAsia="仿宋_GB2312" w:hAnsi="Arial" w:cs="Arial"/>
                <w:color w:val="222222"/>
              </w:rPr>
              <w:t>/</w:t>
            </w:r>
            <w:r w:rsidRPr="006F3D8A">
              <w:rPr>
                <w:rFonts w:ascii="仿宋_GB2312" w:eastAsia="仿宋_GB2312" w:hAnsi="Arial" w:cs="Arial"/>
                <w:color w:val="222222"/>
              </w:rPr>
              <w:t>ds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）注册登记并提交征文</w:t>
            </w:r>
          </w:p>
        </w:tc>
        <w:tc>
          <w:tcPr>
            <w:tcW w:w="1233" w:type="dxa"/>
          </w:tcPr>
          <w:p w14:paraId="783F7DD6" w14:textId="1913445A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月2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日前</w:t>
            </w:r>
          </w:p>
        </w:tc>
        <w:tc>
          <w:tcPr>
            <w:tcW w:w="2200" w:type="dxa"/>
          </w:tcPr>
          <w:p w14:paraId="02B07369" w14:textId="32908248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于1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月</w:t>
            </w:r>
            <w:r w:rsidRPr="006F3D8A">
              <w:rPr>
                <w:rFonts w:ascii="仿宋_GB2312" w:eastAsia="仿宋_GB2312" w:hAnsi="Arial" w:cs="Arial"/>
                <w:color w:val="222222"/>
              </w:rPr>
              <w:t>2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日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前</w:t>
            </w:r>
            <w:r w:rsidR="00EB7B5C" w:rsidRPr="006F3D8A">
              <w:rPr>
                <w:rFonts w:ascii="仿宋_GB2312" w:eastAsia="仿宋_GB2312" w:hAnsi="Arial" w:cs="Arial" w:hint="eastAsia"/>
                <w:color w:val="222222"/>
              </w:rPr>
              <w:t>，通过钉钉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报</w:t>
            </w:r>
            <w:r w:rsidR="00EB7B5C" w:rsidRPr="006F3D8A">
              <w:rPr>
                <w:rFonts w:ascii="仿宋_GB2312" w:eastAsia="仿宋_GB2312" w:hAnsi="Arial" w:cs="Arial" w:hint="eastAsia"/>
                <w:color w:val="222222"/>
              </w:rPr>
              <w:t>送</w:t>
            </w:r>
            <w:proofErr w:type="gramStart"/>
            <w:r w:rsidRPr="006F3D8A">
              <w:rPr>
                <w:rFonts w:ascii="仿宋_GB2312" w:eastAsia="仿宋_GB2312" w:hAnsi="Arial" w:cs="Arial" w:hint="eastAsia"/>
                <w:color w:val="222222"/>
              </w:rPr>
              <w:t>基教科羊冬</w:t>
            </w:r>
            <w:proofErr w:type="gramEnd"/>
            <w:r w:rsidRPr="006F3D8A">
              <w:rPr>
                <w:rFonts w:ascii="仿宋_GB2312" w:eastAsia="仿宋_GB2312" w:hAnsi="Arial" w:cs="Arial" w:hint="eastAsia"/>
                <w:color w:val="222222"/>
              </w:rPr>
              <w:t>飞</w:t>
            </w:r>
          </w:p>
        </w:tc>
      </w:tr>
      <w:tr w:rsidR="00C41C66" w:rsidRPr="006F3D8A" w14:paraId="6EBBBD43" w14:textId="464825B0" w:rsidTr="006E1A93">
        <w:tc>
          <w:tcPr>
            <w:tcW w:w="457" w:type="dxa"/>
          </w:tcPr>
          <w:p w14:paraId="38DEF4BA" w14:textId="7FE936F3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2</w:t>
            </w:r>
          </w:p>
        </w:tc>
        <w:tc>
          <w:tcPr>
            <w:tcW w:w="694" w:type="dxa"/>
          </w:tcPr>
          <w:p w14:paraId="5C5F4C8D" w14:textId="22AF7A54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主题漫画</w:t>
            </w:r>
          </w:p>
        </w:tc>
        <w:tc>
          <w:tcPr>
            <w:tcW w:w="2110" w:type="dxa"/>
          </w:tcPr>
          <w:p w14:paraId="4F0893EA" w14:textId="58C62D53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年级总人数的</w:t>
            </w:r>
            <w:r w:rsidRPr="006F3D8A">
              <w:rPr>
                <w:rFonts w:ascii="仿宋_GB2312" w:eastAsia="仿宋_GB2312" w:hAnsi="Arial" w:cs="Arial"/>
                <w:color w:val="222222"/>
              </w:rPr>
              <w:t>3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%</w:t>
            </w:r>
          </w:p>
        </w:tc>
        <w:tc>
          <w:tcPr>
            <w:tcW w:w="2237" w:type="dxa"/>
          </w:tcPr>
          <w:p w14:paraId="287C9908" w14:textId="7DBB60FA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将作品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邮寄到杭州市拱</w:t>
            </w:r>
            <w:proofErr w:type="gramStart"/>
            <w:r w:rsidRPr="006F3D8A">
              <w:rPr>
                <w:rFonts w:ascii="仿宋_GB2312" w:eastAsia="仿宋_GB2312" w:hAnsi="Arial" w:cs="Arial" w:hint="eastAsia"/>
                <w:color w:val="222222"/>
              </w:rPr>
              <w:t>墅</w:t>
            </w:r>
            <w:proofErr w:type="gramEnd"/>
            <w:r w:rsidRPr="006F3D8A">
              <w:rPr>
                <w:rFonts w:ascii="仿宋_GB2312" w:eastAsia="仿宋_GB2312" w:hAnsi="Arial" w:cs="Arial" w:hint="eastAsia"/>
                <w:color w:val="222222"/>
              </w:rPr>
              <w:t>区体育场路1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78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号美术报</w:t>
            </w:r>
            <w:r w:rsidR="00D5252D" w:rsidRPr="006F3D8A">
              <w:rPr>
                <w:rFonts w:ascii="仿宋_GB2312" w:eastAsia="仿宋_GB2312" w:hAnsi="Arial" w:cs="Arial" w:hint="eastAsia"/>
                <w:color w:val="222222"/>
              </w:rPr>
              <w:t>；收件人：刘紫嫣；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邮编：3</w:t>
            </w:r>
            <w:r w:rsidRPr="006F3D8A">
              <w:rPr>
                <w:rFonts w:ascii="仿宋_GB2312" w:eastAsia="仿宋_GB2312" w:hAnsi="Arial" w:cs="Arial"/>
                <w:color w:val="222222"/>
              </w:rPr>
              <w:t>10039</w:t>
            </w:r>
          </w:p>
        </w:tc>
        <w:tc>
          <w:tcPr>
            <w:tcW w:w="1233" w:type="dxa"/>
          </w:tcPr>
          <w:p w14:paraId="4F078665" w14:textId="0EB54D74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月1</w:t>
            </w:r>
            <w:r w:rsidR="00267C8F" w:rsidRPr="006F3D8A">
              <w:rPr>
                <w:rFonts w:ascii="仿宋_GB2312" w:eastAsia="仿宋_GB2312" w:hAnsi="Arial" w:cs="Arial"/>
                <w:color w:val="222222"/>
              </w:rPr>
              <w:t>2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日前</w:t>
            </w:r>
          </w:p>
        </w:tc>
        <w:tc>
          <w:tcPr>
            <w:tcW w:w="2200" w:type="dxa"/>
          </w:tcPr>
          <w:p w14:paraId="58DAA0AA" w14:textId="01BCE948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于1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月1</w:t>
            </w:r>
            <w:r w:rsidR="00267C8F" w:rsidRPr="006F3D8A">
              <w:rPr>
                <w:rFonts w:ascii="仿宋_GB2312" w:eastAsia="仿宋_GB2312" w:hAnsi="Arial" w:cs="Arial"/>
                <w:color w:val="222222"/>
              </w:rPr>
              <w:t>2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日前</w:t>
            </w:r>
            <w:r w:rsidR="00EB7B5C" w:rsidRPr="006F3D8A">
              <w:rPr>
                <w:rFonts w:ascii="仿宋_GB2312" w:eastAsia="仿宋_GB2312" w:hAnsi="Arial" w:cs="Arial" w:hint="eastAsia"/>
                <w:color w:val="222222"/>
              </w:rPr>
              <w:t>，</w:t>
            </w:r>
            <w:r w:rsidR="00EB7B5C" w:rsidRPr="006F3D8A">
              <w:rPr>
                <w:rFonts w:ascii="仿宋_GB2312" w:eastAsia="仿宋_GB2312" w:hAnsi="Arial" w:cs="Arial" w:hint="eastAsia"/>
                <w:color w:val="222222"/>
              </w:rPr>
              <w:t>通过钉钉报送</w:t>
            </w:r>
            <w:proofErr w:type="gramStart"/>
            <w:r w:rsidRPr="006F3D8A">
              <w:rPr>
                <w:rFonts w:ascii="仿宋_GB2312" w:eastAsia="仿宋_GB2312" w:hAnsi="Arial" w:cs="Arial" w:hint="eastAsia"/>
                <w:color w:val="222222"/>
              </w:rPr>
              <w:t>报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基教科厉晖</w:t>
            </w:r>
            <w:proofErr w:type="gramEnd"/>
          </w:p>
        </w:tc>
      </w:tr>
      <w:tr w:rsidR="00C41C66" w:rsidRPr="006F3D8A" w14:paraId="32440157" w14:textId="56526E6D" w:rsidTr="006E1A93">
        <w:tc>
          <w:tcPr>
            <w:tcW w:w="457" w:type="dxa"/>
          </w:tcPr>
          <w:p w14:paraId="335894BF" w14:textId="30EE063C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3</w:t>
            </w:r>
          </w:p>
        </w:tc>
        <w:tc>
          <w:tcPr>
            <w:tcW w:w="694" w:type="dxa"/>
          </w:tcPr>
          <w:p w14:paraId="684F4252" w14:textId="06068AE9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主题演讲</w:t>
            </w:r>
          </w:p>
        </w:tc>
        <w:tc>
          <w:tcPr>
            <w:tcW w:w="2110" w:type="dxa"/>
          </w:tcPr>
          <w:p w14:paraId="43B022F3" w14:textId="38FC4DE8" w:rsidR="00C41C66" w:rsidRPr="006F3D8A" w:rsidRDefault="00E4617B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学生数1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000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人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及以上的可以报2名；1</w:t>
            </w:r>
            <w:r w:rsidRPr="006F3D8A">
              <w:rPr>
                <w:rFonts w:ascii="仿宋_GB2312" w:eastAsia="仿宋_GB2312" w:hAnsi="Arial" w:cs="Arial"/>
                <w:color w:val="222222"/>
              </w:rPr>
              <w:t>000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人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以下的报1名</w:t>
            </w:r>
          </w:p>
        </w:tc>
        <w:tc>
          <w:tcPr>
            <w:tcW w:w="2237" w:type="dxa"/>
          </w:tcPr>
          <w:p w14:paraId="56A20B85" w14:textId="578151C1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现场比赛</w:t>
            </w:r>
          </w:p>
        </w:tc>
        <w:tc>
          <w:tcPr>
            <w:tcW w:w="1233" w:type="dxa"/>
          </w:tcPr>
          <w:p w14:paraId="21A0D625" w14:textId="3DE6B05F" w:rsidR="00C41C66" w:rsidRPr="006F3D8A" w:rsidRDefault="00C41C66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县级比赛暂定</w:t>
            </w:r>
            <w:r w:rsidR="00E4617B" w:rsidRPr="006F3D8A">
              <w:rPr>
                <w:rFonts w:ascii="仿宋_GB2312" w:eastAsia="仿宋_GB2312" w:hAnsi="Arial" w:cs="Arial"/>
                <w:color w:val="222222"/>
              </w:rPr>
              <w:t>10</w:t>
            </w:r>
            <w:r w:rsidR="00E4617B" w:rsidRPr="006F3D8A">
              <w:rPr>
                <w:rFonts w:ascii="仿宋_GB2312" w:eastAsia="仿宋_GB2312" w:hAnsi="Arial" w:cs="Arial" w:hint="eastAsia"/>
                <w:color w:val="222222"/>
              </w:rPr>
              <w:t>月中下旬</w:t>
            </w:r>
          </w:p>
        </w:tc>
        <w:tc>
          <w:tcPr>
            <w:tcW w:w="2200" w:type="dxa"/>
          </w:tcPr>
          <w:p w14:paraId="33632F2E" w14:textId="13B29EC0" w:rsidR="00C41C66" w:rsidRPr="006F3D8A" w:rsidRDefault="00D5252D" w:rsidP="006F3D8A">
            <w:pPr>
              <w:pStyle w:val="a8"/>
              <w:spacing w:after="0" w:afterAutospacing="0" w:line="400" w:lineRule="exact"/>
              <w:rPr>
                <w:rFonts w:ascii="仿宋_GB2312" w:eastAsia="仿宋_GB2312" w:hAnsi="Arial" w:cs="Arial" w:hint="eastAsia"/>
                <w:color w:val="222222"/>
              </w:rPr>
            </w:pPr>
            <w:r w:rsidRPr="006F3D8A">
              <w:rPr>
                <w:rFonts w:ascii="仿宋_GB2312" w:eastAsia="仿宋_GB2312" w:hAnsi="Arial" w:cs="Arial" w:hint="eastAsia"/>
                <w:color w:val="222222"/>
              </w:rPr>
              <w:t>于</w:t>
            </w:r>
            <w:r w:rsidR="00E4617B" w:rsidRPr="006F3D8A">
              <w:rPr>
                <w:rFonts w:ascii="仿宋_GB2312" w:eastAsia="仿宋_GB2312" w:hAnsi="Arial" w:cs="Arial"/>
                <w:color w:val="222222"/>
              </w:rPr>
              <w:t>10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月2</w:t>
            </w:r>
            <w:r w:rsidR="00E4617B" w:rsidRPr="006F3D8A">
              <w:rPr>
                <w:rFonts w:ascii="仿宋_GB2312" w:eastAsia="仿宋_GB2312" w:hAnsi="Arial" w:cs="Arial"/>
                <w:color w:val="222222"/>
              </w:rPr>
              <w:t>0</w:t>
            </w:r>
            <w:r w:rsidRPr="006F3D8A">
              <w:rPr>
                <w:rFonts w:ascii="仿宋_GB2312" w:eastAsia="仿宋_GB2312" w:hAnsi="Arial" w:cs="Arial" w:hint="eastAsia"/>
                <w:color w:val="222222"/>
              </w:rPr>
              <w:t>日前</w:t>
            </w:r>
            <w:r w:rsidR="00EB7B5C" w:rsidRPr="006F3D8A">
              <w:rPr>
                <w:rFonts w:ascii="仿宋_GB2312" w:eastAsia="仿宋_GB2312" w:hAnsi="Arial" w:cs="Arial" w:hint="eastAsia"/>
                <w:color w:val="222222"/>
              </w:rPr>
              <w:t>，</w:t>
            </w:r>
            <w:r w:rsidR="00EB7B5C" w:rsidRPr="006F3D8A">
              <w:rPr>
                <w:rFonts w:ascii="仿宋_GB2312" w:eastAsia="仿宋_GB2312" w:hAnsi="Arial" w:cs="Arial" w:hint="eastAsia"/>
                <w:color w:val="222222"/>
              </w:rPr>
              <w:t>通过钉钉报送</w:t>
            </w:r>
            <w:proofErr w:type="gramStart"/>
            <w:r w:rsidRPr="006F3D8A">
              <w:rPr>
                <w:rFonts w:ascii="仿宋_GB2312" w:eastAsia="仿宋_GB2312" w:hAnsi="Arial" w:cs="Arial" w:hint="eastAsia"/>
                <w:color w:val="222222"/>
              </w:rPr>
              <w:t>基教科羊冬</w:t>
            </w:r>
            <w:proofErr w:type="gramEnd"/>
            <w:r w:rsidRPr="006F3D8A">
              <w:rPr>
                <w:rFonts w:ascii="仿宋_GB2312" w:eastAsia="仿宋_GB2312" w:hAnsi="Arial" w:cs="Arial" w:hint="eastAsia"/>
                <w:color w:val="222222"/>
              </w:rPr>
              <w:t>飞</w:t>
            </w:r>
          </w:p>
        </w:tc>
      </w:tr>
    </w:tbl>
    <w:p w14:paraId="18E5018D" w14:textId="3F67684E" w:rsidR="00390A3B" w:rsidRPr="006E1A93" w:rsidRDefault="00814251" w:rsidP="006E1A93">
      <w:pPr>
        <w:pStyle w:val="a8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_GB2312" w:eastAsia="仿宋_GB2312" w:hAnsi="Arial" w:cs="Arial" w:hint="eastAsia"/>
          <w:color w:val="222222"/>
          <w:sz w:val="28"/>
          <w:szCs w:val="28"/>
        </w:rPr>
      </w:pP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县教育局将根据各校投稿数量和获奖情况，评选出优秀组织奖若干名。</w:t>
      </w:r>
    </w:p>
    <w:p w14:paraId="247940C3" w14:textId="77777777" w:rsidR="00390A3B" w:rsidRPr="006E1A93" w:rsidRDefault="00390A3B" w:rsidP="00D5252D">
      <w:pPr>
        <w:pStyle w:val="a8"/>
        <w:shd w:val="clear" w:color="auto" w:fill="FFFFFF"/>
        <w:spacing w:before="0" w:beforeAutospacing="0" w:after="0" w:afterAutospacing="0" w:line="440" w:lineRule="exact"/>
        <w:ind w:firstLine="482"/>
        <w:jc w:val="right"/>
        <w:rPr>
          <w:rFonts w:ascii="仿宋_GB2312" w:eastAsia="仿宋_GB2312" w:hAnsi="Arial" w:cs="Arial"/>
          <w:color w:val="222222"/>
          <w:sz w:val="28"/>
          <w:szCs w:val="28"/>
        </w:rPr>
      </w:pP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磐安县教育局</w:t>
      </w:r>
    </w:p>
    <w:p w14:paraId="5AB637B4" w14:textId="4BF24253" w:rsidR="00390A3B" w:rsidRPr="006E1A93" w:rsidRDefault="00390A3B" w:rsidP="00D5252D">
      <w:pPr>
        <w:pStyle w:val="a8"/>
        <w:shd w:val="clear" w:color="auto" w:fill="FFFFFF"/>
        <w:spacing w:before="0" w:beforeAutospacing="0" w:after="0" w:afterAutospacing="0" w:line="440" w:lineRule="exact"/>
        <w:ind w:firstLine="482"/>
        <w:jc w:val="right"/>
        <w:rPr>
          <w:rFonts w:ascii="仿宋_GB2312" w:eastAsia="仿宋_GB2312" w:hAnsi="Arial" w:cs="Arial"/>
          <w:color w:val="222222"/>
          <w:sz w:val="28"/>
          <w:szCs w:val="28"/>
        </w:rPr>
      </w:pP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20</w:t>
      </w:r>
      <w:r w:rsidRPr="006E1A93">
        <w:rPr>
          <w:rFonts w:ascii="仿宋_GB2312" w:eastAsia="仿宋_GB2312" w:hAnsi="Arial" w:cs="Arial"/>
          <w:color w:val="222222"/>
          <w:sz w:val="28"/>
          <w:szCs w:val="28"/>
        </w:rPr>
        <w:t>21</w:t>
      </w: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年8月</w:t>
      </w:r>
      <w:r w:rsidR="005377F9" w:rsidRPr="006E1A93">
        <w:rPr>
          <w:rFonts w:ascii="仿宋_GB2312" w:eastAsia="仿宋_GB2312" w:hAnsi="Arial" w:cs="Arial"/>
          <w:color w:val="222222"/>
          <w:sz w:val="28"/>
          <w:szCs w:val="28"/>
        </w:rPr>
        <w:t>30</w:t>
      </w:r>
      <w:r w:rsidRPr="006E1A93">
        <w:rPr>
          <w:rFonts w:ascii="仿宋_GB2312" w:eastAsia="仿宋_GB2312" w:hAnsi="Arial" w:cs="Arial" w:hint="eastAsia"/>
          <w:color w:val="222222"/>
          <w:sz w:val="28"/>
          <w:szCs w:val="28"/>
        </w:rPr>
        <w:t>日</w:t>
      </w:r>
    </w:p>
    <w:sectPr w:rsidR="00390A3B" w:rsidRPr="006E1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D8B4" w14:textId="77777777" w:rsidR="00603E42" w:rsidRDefault="00603E42" w:rsidP="007B7481">
      <w:r>
        <w:separator/>
      </w:r>
    </w:p>
  </w:endnote>
  <w:endnote w:type="continuationSeparator" w:id="0">
    <w:p w14:paraId="6188263D" w14:textId="77777777" w:rsidR="00603E42" w:rsidRDefault="00603E42" w:rsidP="007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6B94" w14:textId="77777777" w:rsidR="00603E42" w:rsidRDefault="00603E42" w:rsidP="007B7481">
      <w:r>
        <w:separator/>
      </w:r>
    </w:p>
  </w:footnote>
  <w:footnote w:type="continuationSeparator" w:id="0">
    <w:p w14:paraId="2C1F2D2E" w14:textId="77777777" w:rsidR="00603E42" w:rsidRDefault="00603E42" w:rsidP="007B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65"/>
    <w:rsid w:val="00142F3A"/>
    <w:rsid w:val="00267C8F"/>
    <w:rsid w:val="002A2EE7"/>
    <w:rsid w:val="00390A3B"/>
    <w:rsid w:val="00437465"/>
    <w:rsid w:val="004802F5"/>
    <w:rsid w:val="005377F9"/>
    <w:rsid w:val="005F236A"/>
    <w:rsid w:val="00603E42"/>
    <w:rsid w:val="006844F2"/>
    <w:rsid w:val="006E1A93"/>
    <w:rsid w:val="006F3D8A"/>
    <w:rsid w:val="007B7481"/>
    <w:rsid w:val="00814251"/>
    <w:rsid w:val="00A22DA7"/>
    <w:rsid w:val="00C209C0"/>
    <w:rsid w:val="00C41C66"/>
    <w:rsid w:val="00CD4FB0"/>
    <w:rsid w:val="00D3514F"/>
    <w:rsid w:val="00D5252D"/>
    <w:rsid w:val="00E4617B"/>
    <w:rsid w:val="00EB7B5C"/>
    <w:rsid w:val="00F53536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9E72A"/>
  <w15:chartTrackingRefBased/>
  <w15:docId w15:val="{C0FF0581-0684-4A78-B231-B48CD45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4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481"/>
    <w:rPr>
      <w:sz w:val="18"/>
      <w:szCs w:val="18"/>
    </w:rPr>
  </w:style>
  <w:style w:type="character" w:styleId="a7">
    <w:name w:val="Strong"/>
    <w:basedOn w:val="a0"/>
    <w:uiPriority w:val="22"/>
    <w:qFormat/>
    <w:rsid w:val="007B7481"/>
    <w:rPr>
      <w:b/>
      <w:bCs/>
    </w:rPr>
  </w:style>
  <w:style w:type="paragraph" w:styleId="a8">
    <w:name w:val="Normal (Web)"/>
    <w:basedOn w:val="a"/>
    <w:uiPriority w:val="99"/>
    <w:semiHidden/>
    <w:unhideWhenUsed/>
    <w:rsid w:val="00390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5F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413">
          <w:marLeft w:val="450"/>
          <w:marRight w:val="45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08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32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82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91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71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99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664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175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8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78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82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67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98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51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60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33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696">
              <w:marLeft w:val="5925"/>
              <w:marRight w:val="0"/>
              <w:marTop w:val="8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羊 冬飞</dc:creator>
  <cp:keywords/>
  <dc:description/>
  <cp:lastModifiedBy>羊 冬飞</cp:lastModifiedBy>
  <cp:revision>13</cp:revision>
  <cp:lastPrinted>2021-08-30T02:28:00Z</cp:lastPrinted>
  <dcterms:created xsi:type="dcterms:W3CDTF">2021-08-16T02:35:00Z</dcterms:created>
  <dcterms:modified xsi:type="dcterms:W3CDTF">2021-08-30T02:41:00Z</dcterms:modified>
</cp:coreProperties>
</file>