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7" w:rsidRDefault="00ED4CA7">
      <w:pPr>
        <w:spacing w:line="440" w:lineRule="exact"/>
        <w:rPr>
          <w:rFonts w:ascii="Times New Roman" w:eastAsia="仿宋_GB2312" w:hAnsi="Times New Roman" w:cs="方正小标宋_GBK"/>
          <w:sz w:val="32"/>
          <w:szCs w:val="32"/>
        </w:rPr>
      </w:pPr>
      <w:bookmarkStart w:id="0" w:name="_GoBack"/>
      <w:bookmarkEnd w:id="0"/>
    </w:p>
    <w:p w:rsidR="00ED4CA7" w:rsidRDefault="00400025">
      <w:pPr>
        <w:spacing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2021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年度</w:t>
      </w:r>
      <w:r w:rsidR="002C2560">
        <w:rPr>
          <w:rFonts w:ascii="Times New Roman" w:eastAsia="方正小标宋_GBK" w:hAnsi="Times New Roman" w:cs="方正小标宋_GBK" w:hint="eastAsia"/>
          <w:sz w:val="44"/>
          <w:szCs w:val="44"/>
        </w:rPr>
        <w:t>建设局重点项目重点工作任务月度目标计划责任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清单</w:t>
      </w:r>
    </w:p>
    <w:p w:rsidR="00ED4CA7" w:rsidRDefault="004000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单位：万元</w:t>
      </w:r>
    </w:p>
    <w:tbl>
      <w:tblPr>
        <w:tblW w:w="20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466"/>
        <w:gridCol w:w="709"/>
        <w:gridCol w:w="2126"/>
        <w:gridCol w:w="992"/>
        <w:gridCol w:w="1138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ED4CA7">
        <w:trPr>
          <w:cantSplit/>
          <w:trHeight w:val="140"/>
          <w:tblHeader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建设性质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2021</w:t>
            </w: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年工作目标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2021</w:t>
            </w: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年计划完成投资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黑体" w:hint="eastAsia"/>
                <w:b/>
                <w:kern w:val="0"/>
                <w:sz w:val="22"/>
                <w:szCs w:val="22"/>
              </w:rPr>
              <w:t>项目牵头实施单位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11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12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月份工作目标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责任领导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2"/>
                <w:szCs w:val="22"/>
              </w:rPr>
              <w:t>责任人</w:t>
            </w:r>
          </w:p>
        </w:tc>
      </w:tr>
      <w:tr w:rsidR="00ED4CA7">
        <w:trPr>
          <w:cantSplit/>
          <w:trHeight w:val="8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老城区生态修复和景观提升工程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完成惠化桥至双溪口段绿道沿溪两侧人行道、绿化、亮化提升改造，完成海螺山、花台山、西山的生态修复景观提升，完成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玉阁、浙江之心桥，完成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级旅游公厕建设。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9000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建设局</w:t>
            </w:r>
          </w:p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完成惠化桥至双溪口段绿道沿溪两侧人行道、绿化、亮化提升改造工程设计招标，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发布招标公告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，完成海螺山景观工程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50%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浙江之心桥主体结构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西山、花台山公园完成项目招投标。</w:t>
            </w:r>
          </w:p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完成惠化桥至双溪口段绿道沿溪两侧人行道、绿化、亮化提升改造工程方案设计，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招投标并开工建设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，完成海螺山景观工程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65%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浙江之心桥结构主体建设装修装饰工程开工建设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西山、花台山公园开工建设。</w:t>
            </w:r>
          </w:p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完成惠化桥至双溪口段绿道沿溪两侧人行道、绿化、亮化提升改造工程初步设计并完成初步设计批复，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25%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，完成海螺山景观工程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浙江之心桥基本完成建设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30%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完成惠化桥至双溪口段绿道沿溪两侧人行道、绿化、亮化提升改造工程施工图设计并委托施工图预算，完成招投标，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40%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，完成海螺山景观工程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95%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工程量；西山、花台山公园完成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40%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20%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55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，完成海螺山景观工程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建设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；西山、花台山公园完成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50%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40%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70%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60%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60%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5%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70%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祇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玉阁完成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建设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溪两侧人行道、绿化、亮化提升改造工程完成工程量的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95%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，西山、花台山公园完成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90%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工程量。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完成惠化桥至双溪口段绿道沿溪两侧人行道、绿化、亮化提升改造工程完成建设，西山、花台山公园完成建设。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方妙劲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8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老城区六大区块强弱电工程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完成桃花坞、东溪街北、文明街区块强弱电建设。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895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桃花坞区块强弱电开工建设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完成桃花坞区块强弱电工程量的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50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完成桃花坞区块强弱电工程量的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80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桃花坞区块强弱电完成建设；东溪街北、文明街区块强弱电开工建设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完成东溪街北、文明街区块强弱电工程量的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50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完成东溪街北、文明街区块强弱电工程量的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80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8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桃花坞区块市政道路工程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完成半刚层浇筑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完成沥青路面铺设和人行道铺装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羊春田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张炜钢</w:t>
            </w:r>
          </w:p>
        </w:tc>
      </w:tr>
      <w:tr w:rsidR="00ED4CA7">
        <w:trPr>
          <w:cantSplit/>
          <w:trHeight w:val="8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磐安县生活垃圾焚烧发电厂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PPP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CA7" w:rsidRDefault="00400025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完成设备调试，并网发电。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10650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完成烟囱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主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体混凝土浇筑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土建主体结顶，锅炉安装完成，进行水压试验，设备吊装安装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完成筑炉，进行烘煮炉，设备调试，汽机安装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试运行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陈民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陈建德</w:t>
            </w:r>
          </w:p>
        </w:tc>
      </w:tr>
      <w:tr w:rsidR="00ED4CA7">
        <w:trPr>
          <w:cantSplit/>
          <w:trHeight w:val="8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市政零星（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261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五苑路提升改造工程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Merge w:val="restart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杨向阳</w:t>
            </w:r>
          </w:p>
        </w:tc>
      </w:tr>
      <w:tr w:rsidR="00ED4CA7">
        <w:trPr>
          <w:cantSplit/>
          <w:trHeight w:val="858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市政零星及交通治堵、标志标线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开展排查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完成排查并开展设计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完成预算编制及稽核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完成招投标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开工建设完成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20%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50%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70%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90%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983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垃圾焚烧发电项目区块市政管网建设工程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设计方案评审并完成施工图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完成招标并开工建设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完成项目建设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842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锦祥名府进区道路及景观绿化工程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设计方案评审并完成施工图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完成招标并开工建设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完成项目建设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885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核心区零星生态修复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475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完成方案评审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完成预算和财政稽核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开工建设并完成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50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80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收尾阶段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885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五指停车场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480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委托设计方案评审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完成施工图并开工建设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70%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839"/>
          <w:jc w:val="center"/>
        </w:trPr>
        <w:tc>
          <w:tcPr>
            <w:tcW w:w="508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水根坞桥梁建设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完成施工图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完成招标并开工建设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90%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40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文明街、东溪街南、东溪街北区块基础设施工程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2500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完成可研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批复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及初设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文本编制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完成初设批复，</w:t>
            </w:r>
            <w:r>
              <w:rPr>
                <w:rFonts w:ascii="Times New Roman" w:eastAsia="仿宋_GB2312" w:hAnsi="Times New Roman" w:cs="仿宋_GB2312" w:hint="eastAsia"/>
                <w:color w:val="FF0000"/>
                <w:kern w:val="0"/>
                <w:sz w:val="22"/>
                <w:szCs w:val="22"/>
              </w:rPr>
              <w:t>开展施工图设计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完成预算稽核，发布招标公告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完成招投标并开工建设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75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140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城市景观亮化工程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浙江之心、惠化桥至双溪口段绿道景观亮化：完成设计招标并开始施工图设计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浙江之心、惠化桥至双溪口段绿道景观亮化：开展预算编制并完成财政稽核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浙江之心、惠化桥至双溪口段绿道景观亮化：完成招投标并开工建设；海螺山、滨水景观亮化：完成设计招标并开始施工图设计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30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；海螺山、滨水景观亮化：完成施工图设计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浙江之心、惠化桥至双溪口段绿道景观亮化：完成工程量的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70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；海螺山、滨水景观亮化：开展预算编制并完成财政稽核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浙江之心、惠化桥至双溪口段绿道景观亮化：完成建设；海螺山、滨水景观亮化：完成招投标并开工建设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海螺山、滨水景观亮化：完成工程量的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海螺山、滨水景观亮化：完成工程量的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海螺山、滨水景观亮化：完成建设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方妙劲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140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北镇桥加固工程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pStyle w:val="2"/>
              <w:framePr w:wrap="around"/>
              <w:ind w:firstLine="0"/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委托设计单位方案设计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确定方案开展初步设计，完成立项和初步设计批复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完成施工图设计预算编制及审核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开展招投标工作并开工建设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70%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杨向阳</w:t>
            </w:r>
          </w:p>
        </w:tc>
      </w:tr>
      <w:tr w:rsidR="00ED4CA7">
        <w:trPr>
          <w:cantSplit/>
          <w:trHeight w:val="140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西山区块道路边坡治理工程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2200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完成初步设计审批，完成施工图并完成预算编制及送财政稽核，完成招投标。</w:t>
            </w: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完成项目招投标，项目开工建设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50%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70%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80%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90%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完成项目建设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559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城镇天然气气化站及管网工程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spacing w:line="300" w:lineRule="exact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完成磐安县</w:t>
            </w: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LNG</w:t>
            </w: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气化站布点，天然气华润门站及部分配套管网建设。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  <w:t>3000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华润公司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门站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云山溪谷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南园段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中压管网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开展安评等前期工作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门站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60%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云山溪谷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南园段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中压管网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前期工作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门站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完成建设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云山溪谷到陆游路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段中压管网铺设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完成陆游路到恒佳画材段中压管网铺设。海螺街、中街、东溪街管网铺设开工建设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完成恒佳画材到云上花溪段中压管网铺设。海螺街、中街、东溪街管网铺设完成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30%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完成云上花溪到下应村段中压管网铺设。海螺街、中街、东溪街管网铺设完成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45%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完成下应村到下应工业区段中压管网铺设。海螺街、中街、东溪街管网铺设完成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完成下应工业区到联进村段中压管网铺设。海螺街、中街、东溪街管网铺设完成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75%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完成联进村到南园路段中压管网铺设。海螺街、中街、东溪街管网铺设完成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90%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完成云山溪谷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南园段铺设并验收，完成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海螺街、中街、东溪街中压管网铺设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方妙劲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智慧路灯建设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完成智慧路灯建设。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方案及施工图设计阶段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方案及施工图设计阶段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完成方案及施工图设计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完成项目预算编制和财政稽核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完成施工单位招标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20%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40%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60%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完成工程量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80%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完工验收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陈倩倩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12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农村生活污水处理设施改造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集中式运维管理的处理设施改造，提升出水达标率。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完成改造方案确定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初步图纸设计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完成图纸设计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完成项目招投标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40%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60%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75%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90%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工程量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完成建设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黄响东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曹国政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13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城区老旧小区改造工程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完成前期工作。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完成可行性研究报告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发布方案与初设计招标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开展方案与初设编制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开展方案与初设编制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开展方案与初设编制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完成方案与初设评审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完成施工图编制招标，开展施工图编制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施工图设计阶段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施工图设计阶段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完成施工招投标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张燕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马仙娟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14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城上、大田畈区块市政配套建设项目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完成前期工作。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城建集团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开展项目前期招投标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完成项目前期招投标并开始方案设计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开展设计方案编制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完成设计方案评审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开展可研编制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完成可研评审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开展初步设计编制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完成初步设计评审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施工图设计阶段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完成施工图设计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周卫星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15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垃圾焚烧项目配套工程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（飞灰填埋场）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前期转实施。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选址、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可行性研究报告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批复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完成用地规划许可证办理、完成初步设计及施工图设计招标。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完成详勘编制、林地报批，进行初步设计编制。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完成土地征用、初步设计批复、完成供地办理、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施工图设计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落实土地指标并完成施工招标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开展土地清表，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10%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30%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工程量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50%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70%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90%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2"/>
                <w:szCs w:val="22"/>
              </w:rPr>
              <w:t>工程量。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陈民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陈建德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16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垃圾中转站建设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完成前期工作。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确定各乡镇中转站选址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实地测量各乡镇中转站选址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项目建设方案编制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完成项目建设方案编制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与各乡镇对接项目实施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与各乡镇对接项目实施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与各乡镇对接项目实施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项目启动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陈民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陈建德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17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月山路道路提升工程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前期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完成初设批复。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开展赋码和方案设计。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完成可研批复。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完成初设编制。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完成初设批复。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陈炳嘉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宝龙广场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幢住宅、商业街装饰分部、安装分部、市政附属配套工程，艺珺酒店开展精装修施工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地面及粉刷完成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落架及土方回填完成；幕墙、景观、公区装修及机电安装进场施工，完成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幕墙、景观、公区装修及机电安装施工完成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幕墙、景观、公区装修及机电安装施工完成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幕墙、景观、公区装修及机电安装施工完成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95%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竣工验收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交付准备工作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住宅交付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整体产权商业正式营业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维修保障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方妙劲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19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壹江上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幢排屋、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幢高层装饰分部、安装分部、市政附属配套工程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1#-8#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楼室内地面，墙面分项工作收尾完成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，安装分部完成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，装饰分部完成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，附属完成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1#-8#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楼地面，墙面分项工作收尾完成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，装饰分部完成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，安装分部完成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，室外附属完成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，景观进场施工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1#-8#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楼主楼收尾工作全部完成，室外附属全部完成，安装分部完成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，装饰分部完成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，景观完成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安装分部、装饰分部、景观全部完成，消防验收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地下室人防组织验收、主体分户组织验收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1#-8#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楼竣工验收，后续整改收尾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陈家禄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20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万锦华府项目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完成润园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幢高层主体结顶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号楼结顶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号楼结顶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号楼结顶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号楼完成主体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张燕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磐谷映象项目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幢排屋装饰分部、安装分部，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幢高层主体结顶（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A5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幢完成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D17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D17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结顶；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幢排屋装饰分部，安装分部。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结顶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高层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30%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10%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总计完成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幢排屋装饰分部，安装分部。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结顶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高层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结顶；高层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开工建设；总计完成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幢排屋装饰分部，安装分部。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spacing w:after="240"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B12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10%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；高层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完成主体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20%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B12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30%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总计完成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幢排屋装饰分部，安装分部。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B12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50%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高层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A3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A5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、排屋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B12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D1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70%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总计完成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FF0000"/>
                <w:kern w:val="0"/>
                <w:sz w:val="24"/>
                <w:szCs w:val="24"/>
                <w:lang w:bidi="ar"/>
              </w:rPr>
              <w:t>幢排屋装饰分部，安装分部。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羊春田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22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悦龙苑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完成主体建设并开展市政附属配套工程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主体施工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主体施工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主体结顶，二次结构施工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二次结构、粉刷及楼地面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粉刷、楼地面及外墙涂料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外墙涂料、门窗及水电安装工程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外墙涂料、水电安装、附属配套及道路管网工程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市政附属配套、绿化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附属配套、绿化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竣工验收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羊荣飞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23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水根坞区块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完成项目前期并开工建设</w:t>
            </w:r>
          </w:p>
        </w:tc>
        <w:tc>
          <w:tcPr>
            <w:tcW w:w="992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黄响东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24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五大区块安置</w:t>
            </w:r>
          </w:p>
        </w:tc>
        <w:tc>
          <w:tcPr>
            <w:tcW w:w="709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续建</w:t>
            </w: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完成五指、市口、宝龙、大田畈区块安置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完成五指、市口区块安置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完成大田畈区块安置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完成宝龙区块安置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陈家禄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周黎阳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25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建筑业产值</w:t>
            </w:r>
          </w:p>
        </w:tc>
        <w:tc>
          <w:tcPr>
            <w:tcW w:w="709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完成建筑业产值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亿元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完成建筑业总产值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完成建筑业总产值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75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完成建筑业总产值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120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完成建筑业总产值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190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羊春田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吕俊锋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26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招商引资</w:t>
            </w:r>
          </w:p>
        </w:tc>
        <w:tc>
          <w:tcPr>
            <w:tcW w:w="709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级以上施工总承包企业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家以上，完成总承包资质企业二级升一级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级以上施工总承包企业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级以上施工总承包企业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级以上施工总承包企业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完成总承包资质企业二级升一级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羊春田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吕俊锋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深化建筑施工许可审批数字化改革</w:t>
            </w:r>
          </w:p>
        </w:tc>
        <w:tc>
          <w:tcPr>
            <w:tcW w:w="709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全面推进数字化改革，深化建筑施工许可审批事项全过程网上办理、无纸化办公，群众办事从“跑一次”向“跑零次”“数据跑”转变，提升我县营商环境指标评价排名。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FF0000"/>
              </w:rPr>
              <w:t>宣传、落实</w:t>
            </w:r>
            <w:r>
              <w:rPr>
                <w:rFonts w:ascii="仿宋_GB2312" w:eastAsia="仿宋_GB2312" w:hAnsi="Times New Roman" w:cs="Times New Roman" w:hint="eastAsia"/>
                <w:color w:val="FF0000"/>
              </w:rPr>
              <w:t>10.5</w:t>
            </w:r>
            <w:r>
              <w:rPr>
                <w:rFonts w:ascii="仿宋_GB2312" w:eastAsia="仿宋_GB2312" w:hAnsi="Times New Roman" w:cs="Times New Roman" w:hint="eastAsia"/>
                <w:color w:val="FF0000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color w:val="FF0000"/>
              </w:rPr>
              <w:t>510</w:t>
            </w:r>
            <w:r>
              <w:rPr>
                <w:rFonts w:ascii="仿宋_GB2312" w:eastAsia="仿宋_GB2312" w:hAnsi="Times New Roman" w:cs="Times New Roman" w:hint="eastAsia"/>
                <w:color w:val="FF0000"/>
              </w:rPr>
              <w:t>工程审批改革方案</w:t>
            </w:r>
            <w:r>
              <w:rPr>
                <w:rFonts w:ascii="仿宋_GB2312" w:eastAsia="仿宋_GB2312" w:hint="eastAsia"/>
                <w:color w:val="FF0000"/>
              </w:rPr>
              <w:t>。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FF0000"/>
              </w:rPr>
              <w:t>筛选营商环境样本目标，跟踪优化目标审批办事流程</w:t>
            </w:r>
            <w:r>
              <w:rPr>
                <w:rFonts w:ascii="仿宋_GB2312" w:eastAsia="仿宋_GB2312" w:hint="eastAsia"/>
                <w:color w:val="FF0000"/>
              </w:rPr>
              <w:t>。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FF0000"/>
              </w:rPr>
              <w:t>依据</w:t>
            </w:r>
            <w:r>
              <w:rPr>
                <w:rFonts w:ascii="仿宋_GB2312" w:eastAsia="仿宋_GB2312" w:hint="eastAsia"/>
                <w:color w:val="FF0000"/>
              </w:rPr>
              <w:t>数字化改革方案，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开展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网办率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、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无纸化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率、跑零次率日常监管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</w:rPr>
              <w:t>。</w:t>
            </w:r>
          </w:p>
        </w:tc>
        <w:tc>
          <w:tcPr>
            <w:tcW w:w="3408" w:type="dxa"/>
            <w:gridSpan w:val="3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</w:rPr>
              <w:t>模拟开展县级营商环境评价，力争省市营商环境评比排名靠前。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黄响东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吕慧丽</w:t>
            </w:r>
          </w:p>
        </w:tc>
      </w:tr>
      <w:tr w:rsidR="00ED4CA7">
        <w:trPr>
          <w:cantSplit/>
          <w:trHeight w:val="1181"/>
          <w:jc w:val="center"/>
        </w:trPr>
        <w:tc>
          <w:tcPr>
            <w:tcW w:w="508" w:type="dxa"/>
            <w:vAlign w:val="center"/>
          </w:tcPr>
          <w:p w:rsidR="00ED4CA7" w:rsidRDefault="0040002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28</w:t>
            </w:r>
          </w:p>
        </w:tc>
        <w:tc>
          <w:tcPr>
            <w:tcW w:w="1466" w:type="dxa"/>
            <w:vAlign w:val="center"/>
          </w:tcPr>
          <w:p w:rsidR="00ED4CA7" w:rsidRDefault="0040002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农村房屋安全隐患排查整治</w:t>
            </w:r>
          </w:p>
        </w:tc>
        <w:tc>
          <w:tcPr>
            <w:tcW w:w="709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完成排查整治工作</w:t>
            </w:r>
          </w:p>
        </w:tc>
        <w:tc>
          <w:tcPr>
            <w:tcW w:w="992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建设局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完成全面排查、信息录入及鉴定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15%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危房治理改造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30%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危房治理改造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45%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危房治理改造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60%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危房治理改造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完成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75%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危房治理改造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全面完成危房治理改造</w:t>
            </w: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ED4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黄响东</w:t>
            </w:r>
          </w:p>
        </w:tc>
        <w:tc>
          <w:tcPr>
            <w:tcW w:w="1136" w:type="dxa"/>
            <w:vAlign w:val="center"/>
          </w:tcPr>
          <w:p w:rsidR="00ED4CA7" w:rsidRDefault="00400025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2"/>
                <w:szCs w:val="22"/>
              </w:rPr>
              <w:t>曹国政</w:t>
            </w:r>
          </w:p>
        </w:tc>
      </w:tr>
    </w:tbl>
    <w:p w:rsidR="00ED4CA7" w:rsidRDefault="00ED4CA7">
      <w:pPr>
        <w:rPr>
          <w:rFonts w:ascii="Times New Roman" w:hAnsi="Times New Roman" w:cs="Times New Roman"/>
        </w:rPr>
      </w:pPr>
    </w:p>
    <w:sectPr w:rsidR="00ED4CA7">
      <w:footerReference w:type="default" r:id="rId9"/>
      <w:pgSz w:w="23757" w:h="16783" w:orient="landscape"/>
      <w:pgMar w:top="1440" w:right="1803" w:bottom="1440" w:left="1803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5" w:rsidRDefault="00400025">
      <w:r>
        <w:separator/>
      </w:r>
    </w:p>
  </w:endnote>
  <w:endnote w:type="continuationSeparator" w:id="0">
    <w:p w:rsidR="00400025" w:rsidRDefault="0040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51962"/>
    </w:sdtPr>
    <w:sdtEndPr/>
    <w:sdtContent>
      <w:p w:rsidR="00ED4CA7" w:rsidRDefault="00400025">
        <w:pPr>
          <w:pStyle w:val="a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C2560" w:rsidRPr="002C2560">
          <w:rPr>
            <w:noProof/>
            <w:sz w:val="24"/>
            <w:lang w:val="zh-CN"/>
          </w:rPr>
          <w:t>-</w:t>
        </w:r>
        <w:r w:rsidR="002C2560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  <w:p w:rsidR="00ED4CA7" w:rsidRDefault="00400025">
        <w:pPr>
          <w:pStyle w:val="a4"/>
          <w:jc w:val="center"/>
        </w:pPr>
      </w:p>
    </w:sdtContent>
  </w:sdt>
  <w:p w:rsidR="00ED4CA7" w:rsidRDefault="00ED4CA7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5" w:rsidRDefault="00400025">
      <w:r>
        <w:separator/>
      </w:r>
    </w:p>
  </w:footnote>
  <w:footnote w:type="continuationSeparator" w:id="0">
    <w:p w:rsidR="00400025" w:rsidRDefault="0040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CD"/>
    <w:rsid w:val="000075A2"/>
    <w:rsid w:val="00025312"/>
    <w:rsid w:val="00044BF1"/>
    <w:rsid w:val="00051E4A"/>
    <w:rsid w:val="00064ADD"/>
    <w:rsid w:val="000725CA"/>
    <w:rsid w:val="00091AE6"/>
    <w:rsid w:val="00094662"/>
    <w:rsid w:val="000A3496"/>
    <w:rsid w:val="000A416E"/>
    <w:rsid w:val="000A5947"/>
    <w:rsid w:val="000A7694"/>
    <w:rsid w:val="000C2BC1"/>
    <w:rsid w:val="000E11CA"/>
    <w:rsid w:val="000E4304"/>
    <w:rsid w:val="000F6F91"/>
    <w:rsid w:val="00101945"/>
    <w:rsid w:val="0012301A"/>
    <w:rsid w:val="0013164A"/>
    <w:rsid w:val="001409AC"/>
    <w:rsid w:val="0014111A"/>
    <w:rsid w:val="001530AC"/>
    <w:rsid w:val="00160D84"/>
    <w:rsid w:val="001622D8"/>
    <w:rsid w:val="00171A02"/>
    <w:rsid w:val="00174FC8"/>
    <w:rsid w:val="001750F7"/>
    <w:rsid w:val="00176675"/>
    <w:rsid w:val="001767E7"/>
    <w:rsid w:val="001827AC"/>
    <w:rsid w:val="00183047"/>
    <w:rsid w:val="00192FFC"/>
    <w:rsid w:val="001A033C"/>
    <w:rsid w:val="001B2BCA"/>
    <w:rsid w:val="001F36BE"/>
    <w:rsid w:val="002000E6"/>
    <w:rsid w:val="00201255"/>
    <w:rsid w:val="002031F4"/>
    <w:rsid w:val="00242DF9"/>
    <w:rsid w:val="00243BA6"/>
    <w:rsid w:val="00252403"/>
    <w:rsid w:val="002525F7"/>
    <w:rsid w:val="00264D74"/>
    <w:rsid w:val="0026752A"/>
    <w:rsid w:val="0027594E"/>
    <w:rsid w:val="00281327"/>
    <w:rsid w:val="00282AE2"/>
    <w:rsid w:val="00286801"/>
    <w:rsid w:val="00292466"/>
    <w:rsid w:val="002A4667"/>
    <w:rsid w:val="002C2560"/>
    <w:rsid w:val="002D70F7"/>
    <w:rsid w:val="002F01F9"/>
    <w:rsid w:val="002F0908"/>
    <w:rsid w:val="002F1198"/>
    <w:rsid w:val="00302A41"/>
    <w:rsid w:val="00315B2E"/>
    <w:rsid w:val="00320B3C"/>
    <w:rsid w:val="00334416"/>
    <w:rsid w:val="003434DD"/>
    <w:rsid w:val="00345FC9"/>
    <w:rsid w:val="0035683B"/>
    <w:rsid w:val="003659CD"/>
    <w:rsid w:val="003724DC"/>
    <w:rsid w:val="003871E7"/>
    <w:rsid w:val="003959FA"/>
    <w:rsid w:val="003A5ABF"/>
    <w:rsid w:val="003B2BA2"/>
    <w:rsid w:val="003B7E5D"/>
    <w:rsid w:val="003C129A"/>
    <w:rsid w:val="003D6128"/>
    <w:rsid w:val="00400025"/>
    <w:rsid w:val="00403AD5"/>
    <w:rsid w:val="00411336"/>
    <w:rsid w:val="0041424B"/>
    <w:rsid w:val="004229A0"/>
    <w:rsid w:val="004258CE"/>
    <w:rsid w:val="00430655"/>
    <w:rsid w:val="00433858"/>
    <w:rsid w:val="004408B8"/>
    <w:rsid w:val="00446E8D"/>
    <w:rsid w:val="00462040"/>
    <w:rsid w:val="0046699E"/>
    <w:rsid w:val="004775E5"/>
    <w:rsid w:val="00477E5F"/>
    <w:rsid w:val="0048457D"/>
    <w:rsid w:val="00486834"/>
    <w:rsid w:val="004A1188"/>
    <w:rsid w:val="004A122D"/>
    <w:rsid w:val="004C5827"/>
    <w:rsid w:val="004D1CE1"/>
    <w:rsid w:val="004D3435"/>
    <w:rsid w:val="004F4255"/>
    <w:rsid w:val="004F46D8"/>
    <w:rsid w:val="00502448"/>
    <w:rsid w:val="00504A79"/>
    <w:rsid w:val="0050698E"/>
    <w:rsid w:val="00531160"/>
    <w:rsid w:val="0054191B"/>
    <w:rsid w:val="005558AC"/>
    <w:rsid w:val="00571889"/>
    <w:rsid w:val="00572C6B"/>
    <w:rsid w:val="00590E47"/>
    <w:rsid w:val="00591D99"/>
    <w:rsid w:val="005969B7"/>
    <w:rsid w:val="005A6E31"/>
    <w:rsid w:val="005C69DC"/>
    <w:rsid w:val="005D290B"/>
    <w:rsid w:val="005D6417"/>
    <w:rsid w:val="005F50B2"/>
    <w:rsid w:val="00601328"/>
    <w:rsid w:val="00603B4B"/>
    <w:rsid w:val="00614A4C"/>
    <w:rsid w:val="00615EE6"/>
    <w:rsid w:val="00616D5A"/>
    <w:rsid w:val="00652303"/>
    <w:rsid w:val="00672F59"/>
    <w:rsid w:val="006805BF"/>
    <w:rsid w:val="006857E7"/>
    <w:rsid w:val="006A22A2"/>
    <w:rsid w:val="006D1DE4"/>
    <w:rsid w:val="006D4C12"/>
    <w:rsid w:val="00710F80"/>
    <w:rsid w:val="00726C3C"/>
    <w:rsid w:val="00734EF3"/>
    <w:rsid w:val="0076672A"/>
    <w:rsid w:val="00774A49"/>
    <w:rsid w:val="00785440"/>
    <w:rsid w:val="00795C41"/>
    <w:rsid w:val="007A73BD"/>
    <w:rsid w:val="007B17E1"/>
    <w:rsid w:val="007B22AC"/>
    <w:rsid w:val="007D5323"/>
    <w:rsid w:val="007D69C0"/>
    <w:rsid w:val="007E029F"/>
    <w:rsid w:val="00801273"/>
    <w:rsid w:val="0081549A"/>
    <w:rsid w:val="00822512"/>
    <w:rsid w:val="00826924"/>
    <w:rsid w:val="0083060F"/>
    <w:rsid w:val="0083442D"/>
    <w:rsid w:val="00837237"/>
    <w:rsid w:val="00841BD7"/>
    <w:rsid w:val="0085655A"/>
    <w:rsid w:val="008633FD"/>
    <w:rsid w:val="00864B08"/>
    <w:rsid w:val="008743DA"/>
    <w:rsid w:val="008A1E41"/>
    <w:rsid w:val="008A331F"/>
    <w:rsid w:val="008C3E23"/>
    <w:rsid w:val="008D00FD"/>
    <w:rsid w:val="008D0804"/>
    <w:rsid w:val="008D653A"/>
    <w:rsid w:val="0093306D"/>
    <w:rsid w:val="00935161"/>
    <w:rsid w:val="00937DF6"/>
    <w:rsid w:val="0094787E"/>
    <w:rsid w:val="00960FCB"/>
    <w:rsid w:val="00972A49"/>
    <w:rsid w:val="009908A5"/>
    <w:rsid w:val="009972C4"/>
    <w:rsid w:val="009A5364"/>
    <w:rsid w:val="009C2449"/>
    <w:rsid w:val="009D58C1"/>
    <w:rsid w:val="009E56A2"/>
    <w:rsid w:val="009F4F83"/>
    <w:rsid w:val="009F69C9"/>
    <w:rsid w:val="009F77CF"/>
    <w:rsid w:val="00A10BF5"/>
    <w:rsid w:val="00A11A17"/>
    <w:rsid w:val="00A154F8"/>
    <w:rsid w:val="00A1603C"/>
    <w:rsid w:val="00A21E31"/>
    <w:rsid w:val="00A24F7A"/>
    <w:rsid w:val="00A602EC"/>
    <w:rsid w:val="00A64C42"/>
    <w:rsid w:val="00A64E77"/>
    <w:rsid w:val="00A66A74"/>
    <w:rsid w:val="00A72E9F"/>
    <w:rsid w:val="00AB0FF2"/>
    <w:rsid w:val="00AC68B5"/>
    <w:rsid w:val="00AD4EA4"/>
    <w:rsid w:val="00AE2C22"/>
    <w:rsid w:val="00AE3869"/>
    <w:rsid w:val="00AF161A"/>
    <w:rsid w:val="00B0409F"/>
    <w:rsid w:val="00B253D5"/>
    <w:rsid w:val="00B25B04"/>
    <w:rsid w:val="00B36F65"/>
    <w:rsid w:val="00B644DE"/>
    <w:rsid w:val="00B738A1"/>
    <w:rsid w:val="00B95FD7"/>
    <w:rsid w:val="00BB479F"/>
    <w:rsid w:val="00BC7FBC"/>
    <w:rsid w:val="00BE1625"/>
    <w:rsid w:val="00BE3193"/>
    <w:rsid w:val="00BF3922"/>
    <w:rsid w:val="00C11017"/>
    <w:rsid w:val="00C26A3C"/>
    <w:rsid w:val="00C33BF0"/>
    <w:rsid w:val="00C34C80"/>
    <w:rsid w:val="00C5509A"/>
    <w:rsid w:val="00C66858"/>
    <w:rsid w:val="00C80791"/>
    <w:rsid w:val="00C84B08"/>
    <w:rsid w:val="00C923E1"/>
    <w:rsid w:val="00C92450"/>
    <w:rsid w:val="00CA1460"/>
    <w:rsid w:val="00CB374C"/>
    <w:rsid w:val="00CB5734"/>
    <w:rsid w:val="00CB6D0D"/>
    <w:rsid w:val="00CB7821"/>
    <w:rsid w:val="00CC2784"/>
    <w:rsid w:val="00CD21D9"/>
    <w:rsid w:val="00CE0121"/>
    <w:rsid w:val="00CE7A20"/>
    <w:rsid w:val="00CF2C0B"/>
    <w:rsid w:val="00CF3C8D"/>
    <w:rsid w:val="00D01677"/>
    <w:rsid w:val="00D13A3F"/>
    <w:rsid w:val="00D23441"/>
    <w:rsid w:val="00D740B0"/>
    <w:rsid w:val="00D7437A"/>
    <w:rsid w:val="00D83E93"/>
    <w:rsid w:val="00DC0335"/>
    <w:rsid w:val="00DD4D73"/>
    <w:rsid w:val="00DD6D73"/>
    <w:rsid w:val="00DE5E8C"/>
    <w:rsid w:val="00DE6277"/>
    <w:rsid w:val="00DF2F07"/>
    <w:rsid w:val="00E1183C"/>
    <w:rsid w:val="00E260DA"/>
    <w:rsid w:val="00E33930"/>
    <w:rsid w:val="00E40B6C"/>
    <w:rsid w:val="00E430C2"/>
    <w:rsid w:val="00E95E97"/>
    <w:rsid w:val="00E97C0A"/>
    <w:rsid w:val="00EB3B03"/>
    <w:rsid w:val="00EB738F"/>
    <w:rsid w:val="00EC09D3"/>
    <w:rsid w:val="00EC11B1"/>
    <w:rsid w:val="00EC171B"/>
    <w:rsid w:val="00ED4CA7"/>
    <w:rsid w:val="00EE3337"/>
    <w:rsid w:val="00EE609C"/>
    <w:rsid w:val="00EF36F5"/>
    <w:rsid w:val="00F11313"/>
    <w:rsid w:val="00F43D85"/>
    <w:rsid w:val="00F456E6"/>
    <w:rsid w:val="00F476A4"/>
    <w:rsid w:val="00F642F9"/>
    <w:rsid w:val="00F665C9"/>
    <w:rsid w:val="00F7286C"/>
    <w:rsid w:val="00F742F9"/>
    <w:rsid w:val="00F92766"/>
    <w:rsid w:val="00F978B6"/>
    <w:rsid w:val="00FB5913"/>
    <w:rsid w:val="00FC3B71"/>
    <w:rsid w:val="00FC6214"/>
    <w:rsid w:val="00FD7C87"/>
    <w:rsid w:val="00FE6DA7"/>
    <w:rsid w:val="00FF4AF6"/>
    <w:rsid w:val="012C3278"/>
    <w:rsid w:val="01845D3D"/>
    <w:rsid w:val="01C17CB7"/>
    <w:rsid w:val="01E603A4"/>
    <w:rsid w:val="021215D1"/>
    <w:rsid w:val="04581661"/>
    <w:rsid w:val="04E31637"/>
    <w:rsid w:val="066D2C83"/>
    <w:rsid w:val="07092FCA"/>
    <w:rsid w:val="073472DF"/>
    <w:rsid w:val="0A8C63AD"/>
    <w:rsid w:val="0B8D293B"/>
    <w:rsid w:val="0C35544E"/>
    <w:rsid w:val="0DDD4F94"/>
    <w:rsid w:val="0E3632CA"/>
    <w:rsid w:val="0E9764CB"/>
    <w:rsid w:val="0EA175B7"/>
    <w:rsid w:val="0F833D98"/>
    <w:rsid w:val="0FD14000"/>
    <w:rsid w:val="10904F85"/>
    <w:rsid w:val="109A4219"/>
    <w:rsid w:val="120748E5"/>
    <w:rsid w:val="124043C8"/>
    <w:rsid w:val="12804E8F"/>
    <w:rsid w:val="134771CE"/>
    <w:rsid w:val="13786EFB"/>
    <w:rsid w:val="137D2447"/>
    <w:rsid w:val="14B45ABB"/>
    <w:rsid w:val="14BE06C9"/>
    <w:rsid w:val="150D30C4"/>
    <w:rsid w:val="153C2733"/>
    <w:rsid w:val="17615D78"/>
    <w:rsid w:val="17F26C32"/>
    <w:rsid w:val="17F70BF5"/>
    <w:rsid w:val="18A86526"/>
    <w:rsid w:val="19AA39E2"/>
    <w:rsid w:val="1AA55847"/>
    <w:rsid w:val="1C2E1E3B"/>
    <w:rsid w:val="1C5D17A4"/>
    <w:rsid w:val="1C942A13"/>
    <w:rsid w:val="1D150E57"/>
    <w:rsid w:val="1D9E0B77"/>
    <w:rsid w:val="1DCA64F1"/>
    <w:rsid w:val="1E221B76"/>
    <w:rsid w:val="1E3F7A0B"/>
    <w:rsid w:val="1EEE2842"/>
    <w:rsid w:val="1F6278E6"/>
    <w:rsid w:val="20CE6B34"/>
    <w:rsid w:val="23CF326D"/>
    <w:rsid w:val="24685AEC"/>
    <w:rsid w:val="24EA2745"/>
    <w:rsid w:val="25132156"/>
    <w:rsid w:val="25A90897"/>
    <w:rsid w:val="25C655B6"/>
    <w:rsid w:val="265851DB"/>
    <w:rsid w:val="27117F11"/>
    <w:rsid w:val="27DC7771"/>
    <w:rsid w:val="28BD5905"/>
    <w:rsid w:val="28F33C6E"/>
    <w:rsid w:val="2A7C7F88"/>
    <w:rsid w:val="2A93226F"/>
    <w:rsid w:val="2C25124C"/>
    <w:rsid w:val="2C5D4F0C"/>
    <w:rsid w:val="2CD02706"/>
    <w:rsid w:val="2D0A5558"/>
    <w:rsid w:val="2D9C425C"/>
    <w:rsid w:val="2ECB698B"/>
    <w:rsid w:val="2EED153B"/>
    <w:rsid w:val="2F8136FF"/>
    <w:rsid w:val="2F8B4E73"/>
    <w:rsid w:val="306D1FC8"/>
    <w:rsid w:val="310053E7"/>
    <w:rsid w:val="311828FC"/>
    <w:rsid w:val="313D4196"/>
    <w:rsid w:val="31C61348"/>
    <w:rsid w:val="334F2F7D"/>
    <w:rsid w:val="33681223"/>
    <w:rsid w:val="34DD2C5E"/>
    <w:rsid w:val="355F1095"/>
    <w:rsid w:val="36A84116"/>
    <w:rsid w:val="36EC59AE"/>
    <w:rsid w:val="3768486D"/>
    <w:rsid w:val="383B2DB9"/>
    <w:rsid w:val="384F67A1"/>
    <w:rsid w:val="38F2291D"/>
    <w:rsid w:val="39B70B1B"/>
    <w:rsid w:val="3A04783A"/>
    <w:rsid w:val="3AEA0F15"/>
    <w:rsid w:val="3B11676B"/>
    <w:rsid w:val="3BC4556C"/>
    <w:rsid w:val="3CC91DDD"/>
    <w:rsid w:val="3E9319FA"/>
    <w:rsid w:val="40324839"/>
    <w:rsid w:val="40E7651A"/>
    <w:rsid w:val="41CA617A"/>
    <w:rsid w:val="41DB23D8"/>
    <w:rsid w:val="42063796"/>
    <w:rsid w:val="42B23CDD"/>
    <w:rsid w:val="43153C69"/>
    <w:rsid w:val="43937368"/>
    <w:rsid w:val="43B775CE"/>
    <w:rsid w:val="43D44A00"/>
    <w:rsid w:val="444B5EF9"/>
    <w:rsid w:val="44BC61B3"/>
    <w:rsid w:val="450B2021"/>
    <w:rsid w:val="45B23665"/>
    <w:rsid w:val="4645166B"/>
    <w:rsid w:val="46500391"/>
    <w:rsid w:val="4674675D"/>
    <w:rsid w:val="46816A4D"/>
    <w:rsid w:val="472B2820"/>
    <w:rsid w:val="47F51CEA"/>
    <w:rsid w:val="48AB1E5B"/>
    <w:rsid w:val="48F67038"/>
    <w:rsid w:val="4AE947AB"/>
    <w:rsid w:val="4B367DE7"/>
    <w:rsid w:val="4B5D384C"/>
    <w:rsid w:val="4B6548E2"/>
    <w:rsid w:val="4C673D2C"/>
    <w:rsid w:val="4C6957C2"/>
    <w:rsid w:val="4C745864"/>
    <w:rsid w:val="4C8D1660"/>
    <w:rsid w:val="4D7871A9"/>
    <w:rsid w:val="4D7E57F2"/>
    <w:rsid w:val="4F853492"/>
    <w:rsid w:val="4FB63048"/>
    <w:rsid w:val="51115107"/>
    <w:rsid w:val="51370014"/>
    <w:rsid w:val="51535483"/>
    <w:rsid w:val="52867449"/>
    <w:rsid w:val="529D0C64"/>
    <w:rsid w:val="52CA655A"/>
    <w:rsid w:val="53124C7C"/>
    <w:rsid w:val="536270A8"/>
    <w:rsid w:val="539824D7"/>
    <w:rsid w:val="561A1540"/>
    <w:rsid w:val="57877C95"/>
    <w:rsid w:val="57CF5F2E"/>
    <w:rsid w:val="58073B57"/>
    <w:rsid w:val="58314D77"/>
    <w:rsid w:val="584F2CD1"/>
    <w:rsid w:val="587703EF"/>
    <w:rsid w:val="58EF57B9"/>
    <w:rsid w:val="59FB05BC"/>
    <w:rsid w:val="5AEB34EC"/>
    <w:rsid w:val="5B2A5163"/>
    <w:rsid w:val="5BE75CD4"/>
    <w:rsid w:val="5C1231A2"/>
    <w:rsid w:val="5DA80FF0"/>
    <w:rsid w:val="5DFC1FBF"/>
    <w:rsid w:val="5E7C4D7C"/>
    <w:rsid w:val="5EF7302B"/>
    <w:rsid w:val="5F396DDD"/>
    <w:rsid w:val="5FD413A0"/>
    <w:rsid w:val="6040312A"/>
    <w:rsid w:val="604A6FCE"/>
    <w:rsid w:val="611B7ACC"/>
    <w:rsid w:val="61EF0EFE"/>
    <w:rsid w:val="6288616E"/>
    <w:rsid w:val="632038FE"/>
    <w:rsid w:val="63311CFD"/>
    <w:rsid w:val="638802D5"/>
    <w:rsid w:val="63CB493E"/>
    <w:rsid w:val="63D3452D"/>
    <w:rsid w:val="640F11BA"/>
    <w:rsid w:val="645924A3"/>
    <w:rsid w:val="65072C40"/>
    <w:rsid w:val="6558541D"/>
    <w:rsid w:val="65F80711"/>
    <w:rsid w:val="66341CCC"/>
    <w:rsid w:val="6670008E"/>
    <w:rsid w:val="67AA7F1F"/>
    <w:rsid w:val="689129B5"/>
    <w:rsid w:val="699D68B4"/>
    <w:rsid w:val="6A2C428D"/>
    <w:rsid w:val="6A6545C5"/>
    <w:rsid w:val="6BE3040A"/>
    <w:rsid w:val="6D9509F0"/>
    <w:rsid w:val="6EAD1C86"/>
    <w:rsid w:val="6EFE27EE"/>
    <w:rsid w:val="6F7E62A3"/>
    <w:rsid w:val="71517E4E"/>
    <w:rsid w:val="71AC4B3E"/>
    <w:rsid w:val="72955B3A"/>
    <w:rsid w:val="730D0B78"/>
    <w:rsid w:val="74B346CF"/>
    <w:rsid w:val="7647141F"/>
    <w:rsid w:val="766D23FC"/>
    <w:rsid w:val="77894AD3"/>
    <w:rsid w:val="779E1557"/>
    <w:rsid w:val="78A9078B"/>
    <w:rsid w:val="78E471C1"/>
    <w:rsid w:val="791E65ED"/>
    <w:rsid w:val="796248C4"/>
    <w:rsid w:val="7A5D2EEB"/>
    <w:rsid w:val="7A7D6FFB"/>
    <w:rsid w:val="7B470ACD"/>
    <w:rsid w:val="7B537A80"/>
    <w:rsid w:val="7BBD7C69"/>
    <w:rsid w:val="7CB84548"/>
    <w:rsid w:val="7D163549"/>
    <w:rsid w:val="7E2D0DFA"/>
    <w:rsid w:val="7F452BBA"/>
    <w:rsid w:val="7F6A592D"/>
    <w:rsid w:val="7F927610"/>
    <w:rsid w:val="7FBC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"/>
    <w:uiPriority w:val="99"/>
    <w:qFormat/>
    <w:pPr>
      <w:framePr w:wrap="around" w:hAnchor="text" w:y="1"/>
      <w:spacing w:after="0" w:line="360" w:lineRule="auto"/>
      <w:ind w:leftChars="0" w:left="0" w:firstLine="1520"/>
    </w:pPr>
    <w:rPr>
      <w:rFonts w:ascii="Arial Unicode MS" w:hAnsi="Arial Unicode MS" w:cs="Arial Unicode MS"/>
      <w:color w:val="000000"/>
      <w:kern w:val="0"/>
      <w:sz w:val="32"/>
      <w:szCs w:val="32"/>
      <w:lang w:val="zh-TW" w:eastAsia="zh-TW"/>
    </w:rPr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Pr>
      <w:b/>
      <w:bCs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Char"/>
    <w:uiPriority w:val="99"/>
    <w:qFormat/>
    <w:pPr>
      <w:framePr w:wrap="around" w:hAnchor="text" w:y="1"/>
      <w:spacing w:after="0" w:line="360" w:lineRule="auto"/>
      <w:ind w:leftChars="0" w:left="0" w:firstLine="1520"/>
    </w:pPr>
    <w:rPr>
      <w:rFonts w:ascii="Arial Unicode MS" w:hAnsi="Arial Unicode MS" w:cs="Arial Unicode MS"/>
      <w:color w:val="000000"/>
      <w:kern w:val="0"/>
      <w:sz w:val="32"/>
      <w:szCs w:val="32"/>
      <w:lang w:val="zh-TW" w:eastAsia="zh-TW"/>
    </w:rPr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Pr>
      <w:b/>
      <w:bCs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D1E14-B78A-4C3D-B351-440F8CC5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922</Words>
  <Characters>5260</Characters>
  <Application>Microsoft Office Word</Application>
  <DocSecurity>0</DocSecurity>
  <Lines>43</Lines>
  <Paragraphs>12</Paragraphs>
  <ScaleCrop>false</ScaleCrop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建设局办公室</cp:lastModifiedBy>
  <cp:revision>6</cp:revision>
  <cp:lastPrinted>2021-03-09T05:19:00Z</cp:lastPrinted>
  <dcterms:created xsi:type="dcterms:W3CDTF">2021-03-09T05:16:00Z</dcterms:created>
  <dcterms:modified xsi:type="dcterms:W3CDTF">2021-03-23T01:36:00Z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536383101_btnclosed</vt:lpwstr>
  </property>
</Properties>
</file>