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981" w:rsidRDefault="00E46DBB">
      <w:pPr>
        <w:pStyle w:val="a3"/>
        <w:widowControl/>
        <w:spacing w:beforeAutospacing="0" w:afterAutospacing="0"/>
        <w:jc w:val="center"/>
        <w:rPr>
          <w:rFonts w:ascii="微软雅黑" w:eastAsia="微软雅黑" w:hAnsi="微软雅黑" w:cs="微软雅黑"/>
          <w:color w:val="000000"/>
          <w:sz w:val="14"/>
          <w:szCs w:val="14"/>
        </w:rPr>
      </w:pPr>
      <w:r>
        <w:rPr>
          <w:rFonts w:ascii="方正小标宋_GBK" w:eastAsia="方正小标宋_GBK" w:hAnsi="方正小标宋_GBK" w:cs="方正小标宋_GBK" w:hint="eastAsia"/>
          <w:color w:val="000000"/>
          <w:sz w:val="29"/>
          <w:szCs w:val="29"/>
        </w:rPr>
        <w:t>2020</w:t>
      </w:r>
      <w:r>
        <w:rPr>
          <w:rFonts w:ascii="方正小标宋_GBK" w:eastAsia="方正小标宋_GBK" w:hAnsi="方正小标宋_GBK" w:cs="方正小标宋_GBK" w:hint="eastAsia"/>
          <w:color w:val="000000"/>
          <w:sz w:val="29"/>
          <w:szCs w:val="29"/>
        </w:rPr>
        <w:t>年度中药材产业发展示范建设项目补助资金公示</w:t>
      </w:r>
    </w:p>
    <w:p w:rsidR="00C91981" w:rsidRDefault="00E46DBB">
      <w:pPr>
        <w:pStyle w:val="a3"/>
        <w:widowControl/>
        <w:spacing w:beforeAutospacing="0" w:afterAutospacing="0"/>
        <w:ind w:firstLine="420"/>
        <w:jc w:val="both"/>
        <w:rPr>
          <w:rFonts w:ascii="微软雅黑" w:eastAsia="微软雅黑" w:hAnsi="微软雅黑" w:cs="微软雅黑"/>
          <w:color w:val="000000"/>
          <w:sz w:val="14"/>
          <w:szCs w:val="14"/>
        </w:rPr>
      </w:pPr>
      <w:r>
        <w:rPr>
          <w:rFonts w:ascii="Times New Roman" w:eastAsia="微软雅黑" w:hAnsi="Times New Roman"/>
          <w:color w:val="000000"/>
          <w:sz w:val="21"/>
          <w:szCs w:val="21"/>
        </w:rPr>
        <w:t> </w:t>
      </w:r>
    </w:p>
    <w:p w:rsidR="00C91981" w:rsidRDefault="00E46DBB">
      <w:pPr>
        <w:pStyle w:val="a3"/>
        <w:widowControl/>
        <w:spacing w:beforeAutospacing="0" w:afterAutospacing="0"/>
        <w:ind w:firstLine="420"/>
        <w:jc w:val="both"/>
        <w:rPr>
          <w:rFonts w:ascii="微软雅黑" w:eastAsia="微软雅黑" w:hAnsi="微软雅黑" w:cs="微软雅黑"/>
          <w:color w:val="000000"/>
          <w:sz w:val="28"/>
          <w:szCs w:val="28"/>
        </w:rPr>
      </w:pPr>
      <w:r>
        <w:rPr>
          <w:rFonts w:ascii="仿宋_GB2312" w:eastAsia="仿宋_GB2312" w:hAnsi="微软雅黑" w:cs="仿宋_GB2312"/>
          <w:color w:val="000000"/>
          <w:sz w:val="28"/>
          <w:szCs w:val="28"/>
        </w:rPr>
        <w:t>根据</w:t>
      </w:r>
      <w:r>
        <w:rPr>
          <w:rFonts w:ascii="仿宋_GB2312" w:eastAsia="仿宋_GB2312" w:hAnsi="微软雅黑" w:cs="仿宋_GB2312"/>
          <w:color w:val="000000"/>
          <w:sz w:val="28"/>
          <w:szCs w:val="28"/>
        </w:rPr>
        <w:t>《关于</w:t>
      </w:r>
      <w:r>
        <w:rPr>
          <w:rFonts w:ascii="仿宋_GB2312" w:eastAsia="仿宋_GB2312" w:hAnsi="微软雅黑" w:cs="仿宋_GB2312" w:hint="eastAsia"/>
          <w:color w:val="000000"/>
          <w:sz w:val="28"/>
          <w:szCs w:val="28"/>
        </w:rPr>
        <w:t>加快扶持中药产业振兴发展的意见</w:t>
      </w:r>
      <w:r>
        <w:rPr>
          <w:rFonts w:ascii="仿宋_GB2312" w:eastAsia="仿宋_GB2312" w:hAnsi="微软雅黑" w:cs="仿宋_GB2312"/>
          <w:color w:val="000000"/>
          <w:sz w:val="28"/>
          <w:szCs w:val="28"/>
        </w:rPr>
        <w:t>》（</w:t>
      </w:r>
      <w:proofErr w:type="gramStart"/>
      <w:r>
        <w:rPr>
          <w:rFonts w:ascii="仿宋_GB2312" w:eastAsia="仿宋_GB2312" w:hAnsi="微软雅黑" w:cs="仿宋_GB2312"/>
          <w:color w:val="000000"/>
          <w:sz w:val="28"/>
          <w:szCs w:val="28"/>
        </w:rPr>
        <w:t>磐</w:t>
      </w:r>
      <w:proofErr w:type="gramEnd"/>
      <w:r>
        <w:rPr>
          <w:rFonts w:ascii="仿宋_GB2312" w:eastAsia="仿宋_GB2312" w:hAnsi="微软雅黑" w:cs="仿宋_GB2312" w:hint="eastAsia"/>
          <w:color w:val="000000"/>
          <w:sz w:val="28"/>
          <w:szCs w:val="28"/>
        </w:rPr>
        <w:t>委发</w:t>
      </w:r>
      <w:r>
        <w:rPr>
          <w:rFonts w:ascii="仿宋_GB2312" w:eastAsia="仿宋_GB2312" w:hAnsi="微软雅黑" w:cs="仿宋_GB2312"/>
          <w:color w:val="000000"/>
          <w:sz w:val="28"/>
          <w:szCs w:val="28"/>
        </w:rPr>
        <w:t>〔</w:t>
      </w:r>
      <w:r>
        <w:rPr>
          <w:rFonts w:ascii="仿宋_GB2312" w:eastAsia="仿宋_GB2312" w:hAnsi="微软雅黑" w:cs="仿宋_GB2312"/>
          <w:color w:val="000000"/>
          <w:sz w:val="28"/>
          <w:szCs w:val="28"/>
        </w:rPr>
        <w:t>20</w:t>
      </w:r>
      <w:r>
        <w:rPr>
          <w:rFonts w:ascii="仿宋_GB2312" w:eastAsia="仿宋_GB2312" w:hAnsi="微软雅黑" w:cs="仿宋_GB2312" w:hint="eastAsia"/>
          <w:color w:val="000000"/>
          <w:sz w:val="28"/>
          <w:szCs w:val="28"/>
        </w:rPr>
        <w:t>20</w:t>
      </w:r>
      <w:r>
        <w:rPr>
          <w:rFonts w:ascii="仿宋_GB2312" w:eastAsia="仿宋_GB2312" w:hAnsi="微软雅黑" w:cs="仿宋_GB2312"/>
          <w:color w:val="000000"/>
          <w:sz w:val="28"/>
          <w:szCs w:val="28"/>
        </w:rPr>
        <w:t>〕</w:t>
      </w:r>
      <w:r>
        <w:rPr>
          <w:rFonts w:ascii="仿宋_GB2312" w:eastAsia="仿宋_GB2312" w:hAnsi="微软雅黑" w:cs="仿宋_GB2312" w:hint="eastAsia"/>
          <w:color w:val="000000"/>
          <w:sz w:val="28"/>
          <w:szCs w:val="28"/>
        </w:rPr>
        <w:t>7</w:t>
      </w:r>
      <w:r>
        <w:rPr>
          <w:rFonts w:ascii="仿宋_GB2312" w:eastAsia="仿宋_GB2312" w:hAnsi="微软雅黑" w:cs="仿宋_GB2312"/>
          <w:color w:val="000000"/>
          <w:sz w:val="28"/>
          <w:szCs w:val="28"/>
        </w:rPr>
        <w:t>号）</w:t>
      </w:r>
      <w:r>
        <w:rPr>
          <w:rFonts w:ascii="仿宋_GB2312" w:eastAsia="仿宋_GB2312" w:hAnsi="微软雅黑" w:cs="仿宋_GB2312"/>
          <w:color w:val="000000"/>
          <w:sz w:val="28"/>
          <w:szCs w:val="28"/>
        </w:rPr>
        <w:t>、《浙江省财政厅关于下达</w:t>
      </w:r>
      <w:r>
        <w:rPr>
          <w:rFonts w:ascii="仿宋_GB2312" w:eastAsia="仿宋_GB2312" w:hAnsi="微软雅黑" w:cs="仿宋_GB2312"/>
          <w:color w:val="000000"/>
          <w:sz w:val="28"/>
          <w:szCs w:val="28"/>
        </w:rPr>
        <w:t xml:space="preserve"> 2019 </w:t>
      </w:r>
      <w:r>
        <w:rPr>
          <w:rFonts w:ascii="仿宋_GB2312" w:eastAsia="仿宋_GB2312" w:hAnsi="微软雅黑" w:cs="仿宋_GB2312"/>
          <w:color w:val="000000"/>
          <w:sz w:val="28"/>
          <w:szCs w:val="28"/>
        </w:rPr>
        <w:t>年省级乡村振兴绩效提升奖补资金（第三批）的通知》（</w:t>
      </w:r>
      <w:proofErr w:type="gramStart"/>
      <w:r>
        <w:rPr>
          <w:rFonts w:ascii="仿宋_GB2312" w:eastAsia="仿宋_GB2312" w:hAnsi="微软雅黑" w:cs="仿宋_GB2312"/>
          <w:color w:val="000000"/>
          <w:sz w:val="28"/>
          <w:szCs w:val="28"/>
        </w:rPr>
        <w:t>浙财农</w:t>
      </w:r>
      <w:proofErr w:type="gramEnd"/>
      <w:r>
        <w:rPr>
          <w:rFonts w:ascii="仿宋_GB2312" w:eastAsia="仿宋_GB2312" w:hAnsi="微软雅黑" w:cs="仿宋_GB2312"/>
          <w:color w:val="000000"/>
          <w:sz w:val="28"/>
          <w:szCs w:val="28"/>
        </w:rPr>
        <w:t>〔</w:t>
      </w:r>
      <w:r>
        <w:rPr>
          <w:rFonts w:ascii="仿宋_GB2312" w:eastAsia="仿宋_GB2312" w:hAnsi="微软雅黑" w:cs="仿宋_GB2312"/>
          <w:color w:val="000000"/>
          <w:sz w:val="28"/>
          <w:szCs w:val="28"/>
        </w:rPr>
        <w:t>2019</w:t>
      </w:r>
      <w:r>
        <w:rPr>
          <w:rFonts w:ascii="仿宋_GB2312" w:eastAsia="仿宋_GB2312" w:hAnsi="微软雅黑" w:cs="仿宋_GB2312"/>
          <w:color w:val="000000"/>
          <w:sz w:val="28"/>
          <w:szCs w:val="28"/>
        </w:rPr>
        <w:t>〕</w:t>
      </w:r>
      <w:r>
        <w:rPr>
          <w:rFonts w:ascii="仿宋_GB2312" w:eastAsia="仿宋_GB2312" w:hAnsi="微软雅黑" w:cs="仿宋_GB2312"/>
          <w:color w:val="000000"/>
          <w:sz w:val="28"/>
          <w:szCs w:val="28"/>
        </w:rPr>
        <w:t xml:space="preserve">56 </w:t>
      </w:r>
      <w:r>
        <w:rPr>
          <w:rFonts w:ascii="仿宋_GB2312" w:eastAsia="仿宋_GB2312" w:hAnsi="微软雅黑" w:cs="仿宋_GB2312"/>
          <w:color w:val="000000"/>
          <w:sz w:val="28"/>
          <w:szCs w:val="28"/>
        </w:rPr>
        <w:t>号）、《磐安县省级乡村振兴中药材产业发展示范建设领导小组办公室关于印发〈磐安县中药材产业发展示范建设项目和资金管理办法（试行）〉的通知》（</w:t>
      </w:r>
      <w:proofErr w:type="gramStart"/>
      <w:r>
        <w:rPr>
          <w:rFonts w:ascii="仿宋_GB2312" w:eastAsia="仿宋_GB2312" w:hAnsi="微软雅黑" w:cs="仿宋_GB2312"/>
          <w:color w:val="000000"/>
          <w:sz w:val="28"/>
          <w:szCs w:val="28"/>
        </w:rPr>
        <w:t>磐中药示建办</w:t>
      </w:r>
      <w:proofErr w:type="gramEnd"/>
      <w:r>
        <w:rPr>
          <w:rFonts w:ascii="仿宋_GB2312" w:eastAsia="仿宋_GB2312" w:hAnsi="微软雅黑" w:cs="仿宋_GB2312"/>
          <w:color w:val="000000"/>
          <w:sz w:val="28"/>
          <w:szCs w:val="28"/>
        </w:rPr>
        <w:t>〔</w:t>
      </w:r>
      <w:r>
        <w:rPr>
          <w:rFonts w:ascii="仿宋_GB2312" w:eastAsia="仿宋_GB2312" w:hAnsi="微软雅黑" w:cs="仿宋_GB2312"/>
          <w:color w:val="000000"/>
          <w:sz w:val="28"/>
          <w:szCs w:val="28"/>
        </w:rPr>
        <w:t>2020</w:t>
      </w:r>
      <w:r>
        <w:rPr>
          <w:rFonts w:ascii="仿宋_GB2312" w:eastAsia="仿宋_GB2312" w:hAnsi="微软雅黑" w:cs="仿宋_GB2312"/>
          <w:color w:val="000000"/>
          <w:sz w:val="28"/>
          <w:szCs w:val="28"/>
        </w:rPr>
        <w:t>〕</w:t>
      </w:r>
      <w:r>
        <w:rPr>
          <w:rFonts w:ascii="仿宋_GB2312" w:eastAsia="仿宋_GB2312" w:hAnsi="微软雅黑" w:cs="仿宋_GB2312"/>
          <w:color w:val="000000"/>
          <w:sz w:val="28"/>
          <w:szCs w:val="28"/>
        </w:rPr>
        <w:t xml:space="preserve">2 </w:t>
      </w:r>
      <w:r>
        <w:rPr>
          <w:rFonts w:ascii="仿宋_GB2312" w:eastAsia="仿宋_GB2312" w:hAnsi="微软雅黑" w:cs="仿宋_GB2312"/>
          <w:color w:val="000000"/>
          <w:sz w:val="28"/>
          <w:szCs w:val="28"/>
        </w:rPr>
        <w:t>号）</w:t>
      </w:r>
      <w:r>
        <w:rPr>
          <w:rFonts w:ascii="仿宋_GB2312" w:eastAsia="仿宋_GB2312" w:hAnsi="微软雅黑" w:cs="仿宋_GB2312" w:hint="eastAsia"/>
          <w:color w:val="000000"/>
          <w:sz w:val="28"/>
          <w:szCs w:val="28"/>
        </w:rPr>
        <w:t>等文件</w:t>
      </w:r>
      <w:r>
        <w:rPr>
          <w:rFonts w:ascii="仿宋_GB2312" w:eastAsia="仿宋_GB2312" w:hAnsi="微软雅黑" w:cs="仿宋_GB2312"/>
          <w:color w:val="000000"/>
          <w:sz w:val="28"/>
          <w:szCs w:val="28"/>
        </w:rPr>
        <w:t>，经项目验收，现将</w:t>
      </w:r>
      <w:r>
        <w:rPr>
          <w:rFonts w:ascii="仿宋_GB2312" w:eastAsia="仿宋_GB2312" w:hAnsi="微软雅黑" w:cs="仿宋_GB2312"/>
          <w:color w:val="000000"/>
          <w:sz w:val="28"/>
          <w:szCs w:val="28"/>
        </w:rPr>
        <w:t>2020</w:t>
      </w:r>
      <w:r>
        <w:rPr>
          <w:rFonts w:ascii="仿宋_GB2312" w:eastAsia="仿宋_GB2312" w:hAnsi="微软雅黑" w:cs="仿宋_GB2312"/>
          <w:color w:val="000000"/>
          <w:sz w:val="28"/>
          <w:szCs w:val="28"/>
        </w:rPr>
        <w:t>年度中药材产业发展示范建设项目补助资金予以公示，公示时间</w:t>
      </w:r>
      <w:r>
        <w:rPr>
          <w:rFonts w:ascii="仿宋_GB2312" w:eastAsia="仿宋_GB2312" w:hAnsi="微软雅黑" w:cs="仿宋_GB2312"/>
          <w:color w:val="000000"/>
          <w:sz w:val="28"/>
          <w:szCs w:val="28"/>
        </w:rPr>
        <w:t>1</w:t>
      </w:r>
      <w:r>
        <w:rPr>
          <w:rFonts w:ascii="仿宋_GB2312" w:eastAsia="仿宋_GB2312" w:hAnsi="微软雅黑" w:cs="仿宋_GB2312" w:hint="eastAsia"/>
          <w:color w:val="000000"/>
          <w:sz w:val="28"/>
          <w:szCs w:val="28"/>
        </w:rPr>
        <w:t>2</w:t>
      </w:r>
      <w:r>
        <w:rPr>
          <w:rFonts w:ascii="仿宋_GB2312" w:eastAsia="仿宋_GB2312" w:hAnsi="微软雅黑" w:cs="仿宋_GB2312"/>
          <w:color w:val="000000"/>
          <w:sz w:val="28"/>
          <w:szCs w:val="28"/>
        </w:rPr>
        <w:t>月</w:t>
      </w:r>
      <w:r>
        <w:rPr>
          <w:rFonts w:ascii="仿宋_GB2312" w:eastAsia="仿宋_GB2312" w:hAnsi="微软雅黑" w:cs="仿宋_GB2312" w:hint="eastAsia"/>
          <w:color w:val="000000"/>
          <w:sz w:val="28"/>
          <w:szCs w:val="28"/>
        </w:rPr>
        <w:t>10</w:t>
      </w:r>
      <w:r>
        <w:rPr>
          <w:rFonts w:ascii="仿宋_GB2312" w:eastAsia="仿宋_GB2312" w:hAnsi="微软雅黑" w:cs="仿宋_GB2312"/>
          <w:color w:val="000000"/>
          <w:sz w:val="28"/>
          <w:szCs w:val="28"/>
        </w:rPr>
        <w:t>日至</w:t>
      </w:r>
      <w:r>
        <w:rPr>
          <w:rFonts w:ascii="仿宋_GB2312" w:eastAsia="仿宋_GB2312" w:hAnsi="微软雅黑" w:cs="仿宋_GB2312"/>
          <w:color w:val="000000"/>
          <w:sz w:val="28"/>
          <w:szCs w:val="28"/>
        </w:rPr>
        <w:t>12</w:t>
      </w:r>
      <w:r>
        <w:rPr>
          <w:rFonts w:ascii="仿宋_GB2312" w:eastAsia="仿宋_GB2312" w:hAnsi="微软雅黑" w:cs="仿宋_GB2312"/>
          <w:color w:val="000000"/>
          <w:sz w:val="28"/>
          <w:szCs w:val="28"/>
        </w:rPr>
        <w:t>月</w:t>
      </w:r>
      <w:r>
        <w:rPr>
          <w:rFonts w:ascii="仿宋_GB2312" w:eastAsia="仿宋_GB2312" w:hAnsi="微软雅黑" w:cs="仿宋_GB2312" w:hint="eastAsia"/>
          <w:color w:val="000000"/>
          <w:sz w:val="28"/>
          <w:szCs w:val="28"/>
        </w:rPr>
        <w:t>16</w:t>
      </w:r>
      <w:r>
        <w:rPr>
          <w:rFonts w:ascii="仿宋_GB2312" w:eastAsia="仿宋_GB2312" w:hAnsi="微软雅黑" w:cs="仿宋_GB2312"/>
          <w:color w:val="000000"/>
          <w:sz w:val="28"/>
          <w:szCs w:val="28"/>
        </w:rPr>
        <w:t>日。公示期间，若有异议，单位和个人均可以通过书面、电话等形式，向县</w:t>
      </w:r>
      <w:r>
        <w:rPr>
          <w:rFonts w:ascii="仿宋_GB2312" w:eastAsia="仿宋_GB2312" w:hAnsi="微软雅黑" w:cs="仿宋_GB2312" w:hint="eastAsia"/>
          <w:color w:val="000000"/>
          <w:sz w:val="28"/>
          <w:szCs w:val="28"/>
        </w:rPr>
        <w:t>中药产业发展促进中心</w:t>
      </w:r>
      <w:r>
        <w:rPr>
          <w:rFonts w:ascii="仿宋_GB2312" w:eastAsia="仿宋_GB2312" w:hAnsi="微软雅黑" w:cs="仿宋_GB2312"/>
          <w:color w:val="000000"/>
          <w:sz w:val="28"/>
          <w:szCs w:val="28"/>
        </w:rPr>
        <w:t>反映。联系人：</w:t>
      </w:r>
      <w:r>
        <w:rPr>
          <w:rFonts w:ascii="仿宋_GB2312" w:eastAsia="仿宋_GB2312" w:hAnsi="微软雅黑" w:cs="仿宋_GB2312" w:hint="eastAsia"/>
          <w:color w:val="000000"/>
          <w:sz w:val="28"/>
          <w:szCs w:val="28"/>
        </w:rPr>
        <w:t>宗侃侃</w:t>
      </w:r>
      <w:r>
        <w:rPr>
          <w:rFonts w:ascii="仿宋_GB2312" w:eastAsia="仿宋_GB2312" w:hAnsi="微软雅黑" w:cs="仿宋_GB2312"/>
          <w:color w:val="000000"/>
          <w:sz w:val="28"/>
          <w:szCs w:val="28"/>
        </w:rPr>
        <w:t>，联系电话：</w:t>
      </w:r>
      <w:r>
        <w:rPr>
          <w:rFonts w:ascii="仿宋_GB2312" w:eastAsia="仿宋_GB2312" w:hAnsi="微软雅黑" w:cs="仿宋_GB2312"/>
          <w:color w:val="000000"/>
          <w:sz w:val="28"/>
          <w:szCs w:val="28"/>
        </w:rPr>
        <w:t>0579</w:t>
      </w:r>
      <w:r>
        <w:rPr>
          <w:rFonts w:ascii="仿宋_GB2312" w:eastAsia="仿宋_GB2312" w:hAnsi="微软雅黑" w:cs="仿宋_GB2312" w:hint="eastAsia"/>
          <w:color w:val="000000"/>
          <w:sz w:val="28"/>
          <w:szCs w:val="28"/>
        </w:rPr>
        <w:t>-</w:t>
      </w:r>
      <w:r>
        <w:rPr>
          <w:rFonts w:ascii="仿宋_GB2312" w:eastAsia="仿宋_GB2312" w:hAnsi="微软雅黑" w:cs="仿宋_GB2312"/>
          <w:color w:val="000000"/>
          <w:sz w:val="28"/>
          <w:szCs w:val="28"/>
        </w:rPr>
        <w:t>8466</w:t>
      </w:r>
      <w:r>
        <w:rPr>
          <w:rFonts w:ascii="仿宋_GB2312" w:eastAsia="仿宋_GB2312" w:hAnsi="微软雅黑" w:cs="仿宋_GB2312" w:hint="eastAsia"/>
          <w:color w:val="000000"/>
          <w:sz w:val="28"/>
          <w:szCs w:val="28"/>
        </w:rPr>
        <w:t>5955</w:t>
      </w:r>
      <w:r>
        <w:rPr>
          <w:rFonts w:ascii="仿宋_GB2312" w:eastAsia="仿宋_GB2312" w:hAnsi="微软雅黑" w:cs="仿宋_GB2312"/>
          <w:color w:val="000000"/>
          <w:sz w:val="28"/>
          <w:szCs w:val="28"/>
        </w:rPr>
        <w:t>，</w:t>
      </w:r>
      <w:r>
        <w:rPr>
          <w:rFonts w:ascii="仿宋_GB2312" w:eastAsia="仿宋_GB2312" w:hAnsi="微软雅黑" w:cs="仿宋_GB2312" w:hint="eastAsia"/>
          <w:color w:val="000000"/>
          <w:sz w:val="28"/>
          <w:szCs w:val="28"/>
        </w:rPr>
        <w:t>18967995195</w:t>
      </w:r>
      <w:r>
        <w:rPr>
          <w:rFonts w:ascii="仿宋_GB2312" w:eastAsia="仿宋_GB2312" w:hAnsi="微软雅黑" w:cs="仿宋_GB2312"/>
          <w:color w:val="000000"/>
          <w:sz w:val="28"/>
          <w:szCs w:val="28"/>
        </w:rPr>
        <w:t>。</w:t>
      </w:r>
      <w:r>
        <w:rPr>
          <w:rFonts w:ascii="仿宋_GB2312" w:eastAsia="仿宋_GB2312" w:hAnsi="微软雅黑" w:cs="仿宋_GB2312"/>
          <w:color w:val="000000"/>
          <w:sz w:val="28"/>
          <w:szCs w:val="28"/>
        </w:rPr>
        <w:t>  </w:t>
      </w:r>
    </w:p>
    <w:p w:rsidR="00C91981" w:rsidRDefault="00E46DBB">
      <w:pPr>
        <w:pStyle w:val="a3"/>
        <w:widowControl/>
        <w:spacing w:beforeAutospacing="0" w:afterAutospacing="0"/>
        <w:ind w:firstLine="2990"/>
        <w:jc w:val="both"/>
        <w:rPr>
          <w:rFonts w:ascii="仿宋_GB2312" w:eastAsia="仿宋_GB2312" w:hAnsi="微软雅黑" w:cs="仿宋_GB2312"/>
          <w:color w:val="000000"/>
          <w:sz w:val="28"/>
          <w:szCs w:val="28"/>
        </w:rPr>
      </w:pPr>
      <w:r>
        <w:rPr>
          <w:rFonts w:ascii="仿宋_GB2312" w:eastAsia="仿宋_GB2312" w:hAnsi="微软雅黑" w:cs="仿宋_GB2312"/>
          <w:color w:val="000000"/>
          <w:sz w:val="28"/>
          <w:szCs w:val="28"/>
        </w:rPr>
        <w:t> </w:t>
      </w:r>
    </w:p>
    <w:p w:rsidR="00C91981" w:rsidRDefault="00C91981">
      <w:pPr>
        <w:pStyle w:val="a3"/>
        <w:widowControl/>
        <w:spacing w:beforeAutospacing="0" w:afterAutospacing="0"/>
        <w:ind w:firstLine="2990"/>
        <w:jc w:val="both"/>
        <w:rPr>
          <w:rFonts w:ascii="仿宋_GB2312" w:eastAsia="仿宋_GB2312" w:hAnsi="微软雅黑" w:cs="仿宋_GB2312"/>
          <w:color w:val="000000"/>
          <w:sz w:val="28"/>
          <w:szCs w:val="28"/>
        </w:rPr>
      </w:pPr>
    </w:p>
    <w:p w:rsidR="00C91981" w:rsidRDefault="00E46DBB">
      <w:pPr>
        <w:pStyle w:val="a3"/>
        <w:widowControl/>
        <w:spacing w:beforeAutospacing="0" w:afterAutospacing="0" w:line="210" w:lineRule="atLeast"/>
        <w:ind w:firstLine="2990"/>
        <w:jc w:val="both"/>
        <w:rPr>
          <w:rFonts w:ascii="微软雅黑" w:eastAsia="仿宋_GB2312" w:hAnsi="微软雅黑" w:cs="微软雅黑"/>
          <w:color w:val="000000"/>
          <w:sz w:val="28"/>
          <w:szCs w:val="28"/>
        </w:rPr>
      </w:pPr>
      <w:bookmarkStart w:id="0" w:name="_GoBack"/>
      <w:bookmarkEnd w:id="0"/>
      <w:r>
        <w:rPr>
          <w:rFonts w:ascii="仿宋_GB2312" w:eastAsia="仿宋_GB2312" w:hAnsi="微软雅黑" w:cs="仿宋_GB2312"/>
          <w:color w:val="000000"/>
          <w:sz w:val="28"/>
          <w:szCs w:val="28"/>
        </w:rPr>
        <w:t> </w:t>
      </w:r>
      <w:r>
        <w:rPr>
          <w:rFonts w:ascii="仿宋_GB2312" w:eastAsia="仿宋_GB2312" w:hAnsi="微软雅黑" w:cs="仿宋_GB2312"/>
          <w:color w:val="000000"/>
          <w:sz w:val="28"/>
          <w:szCs w:val="28"/>
        </w:rPr>
        <w:t xml:space="preserve"> </w:t>
      </w:r>
      <w:r>
        <w:rPr>
          <w:rFonts w:ascii="仿宋_GB2312" w:eastAsia="仿宋_GB2312" w:hAnsi="微软雅黑" w:cs="仿宋_GB2312"/>
          <w:color w:val="000000"/>
          <w:sz w:val="28"/>
          <w:szCs w:val="28"/>
        </w:rPr>
        <w:t> </w:t>
      </w:r>
      <w:r>
        <w:rPr>
          <w:rFonts w:ascii="仿宋_GB2312" w:eastAsia="仿宋_GB2312" w:hAnsi="微软雅黑" w:cs="仿宋_GB2312"/>
          <w:color w:val="000000"/>
          <w:sz w:val="28"/>
          <w:szCs w:val="28"/>
        </w:rPr>
        <w:t xml:space="preserve"> </w:t>
      </w:r>
      <w:r>
        <w:rPr>
          <w:rFonts w:ascii="仿宋_GB2312" w:eastAsia="仿宋_GB2312" w:hAnsi="微软雅黑" w:cs="仿宋_GB2312"/>
          <w:color w:val="000000"/>
          <w:sz w:val="28"/>
          <w:szCs w:val="28"/>
        </w:rPr>
        <w:t> </w:t>
      </w:r>
      <w:r>
        <w:rPr>
          <w:rFonts w:ascii="仿宋_GB2312" w:eastAsia="仿宋_GB2312" w:hAnsi="微软雅黑" w:cs="仿宋_GB2312"/>
          <w:color w:val="000000"/>
          <w:sz w:val="28"/>
          <w:szCs w:val="28"/>
        </w:rPr>
        <w:t xml:space="preserve"> </w:t>
      </w:r>
      <w:r>
        <w:rPr>
          <w:rFonts w:ascii="仿宋_GB2312" w:eastAsia="仿宋_GB2312" w:hAnsi="微软雅黑" w:cs="仿宋_GB2312" w:hint="eastAsia"/>
          <w:color w:val="000000"/>
          <w:sz w:val="28"/>
          <w:szCs w:val="28"/>
        </w:rPr>
        <w:t xml:space="preserve">     </w:t>
      </w:r>
      <w:r>
        <w:rPr>
          <w:rFonts w:ascii="仿宋_GB2312" w:eastAsia="仿宋_GB2312" w:hAnsi="微软雅黑" w:cs="仿宋_GB2312"/>
          <w:color w:val="000000"/>
          <w:sz w:val="28"/>
          <w:szCs w:val="28"/>
        </w:rPr>
        <w:t> </w:t>
      </w:r>
      <w:r>
        <w:rPr>
          <w:rFonts w:ascii="仿宋_GB2312" w:eastAsia="仿宋_GB2312" w:hAnsi="微软雅黑" w:cs="仿宋_GB2312"/>
          <w:color w:val="000000"/>
          <w:sz w:val="28"/>
          <w:szCs w:val="28"/>
        </w:rPr>
        <w:t>磐安县</w:t>
      </w:r>
      <w:r>
        <w:rPr>
          <w:rFonts w:ascii="仿宋_GB2312" w:eastAsia="仿宋_GB2312" w:hAnsi="微软雅黑" w:cs="仿宋_GB2312" w:hint="eastAsia"/>
          <w:color w:val="000000"/>
          <w:sz w:val="28"/>
          <w:szCs w:val="28"/>
        </w:rPr>
        <w:t>中药产业发展促进中心</w:t>
      </w:r>
    </w:p>
    <w:p w:rsidR="00C91981" w:rsidRDefault="00E46DBB">
      <w:pPr>
        <w:pStyle w:val="a3"/>
        <w:widowControl/>
        <w:spacing w:beforeAutospacing="0" w:afterAutospacing="0"/>
        <w:ind w:firstLine="3200"/>
        <w:jc w:val="both"/>
        <w:rPr>
          <w:rFonts w:ascii="微软雅黑" w:eastAsia="微软雅黑" w:hAnsi="微软雅黑" w:cs="微软雅黑"/>
          <w:color w:val="000000"/>
          <w:sz w:val="28"/>
          <w:szCs w:val="28"/>
        </w:rPr>
      </w:pPr>
      <w:r>
        <w:rPr>
          <w:rFonts w:ascii="仿宋_GB2312" w:eastAsia="仿宋_GB2312" w:hAnsi="微软雅黑" w:cs="仿宋_GB2312"/>
          <w:color w:val="000000"/>
          <w:sz w:val="28"/>
          <w:szCs w:val="28"/>
        </w:rPr>
        <w:t> </w:t>
      </w:r>
      <w:r>
        <w:rPr>
          <w:rFonts w:ascii="仿宋_GB2312" w:eastAsia="仿宋_GB2312" w:hAnsi="微软雅黑" w:cs="仿宋_GB2312"/>
          <w:color w:val="000000"/>
          <w:sz w:val="28"/>
          <w:szCs w:val="28"/>
        </w:rPr>
        <w:t xml:space="preserve">  </w:t>
      </w:r>
      <w:r>
        <w:rPr>
          <w:rFonts w:ascii="仿宋_GB2312" w:eastAsia="仿宋_GB2312" w:hAnsi="微软雅黑" w:cs="仿宋_GB2312"/>
          <w:color w:val="000000"/>
          <w:sz w:val="28"/>
          <w:szCs w:val="28"/>
        </w:rPr>
        <w:t> </w:t>
      </w:r>
      <w:r>
        <w:rPr>
          <w:rFonts w:ascii="仿宋_GB2312" w:eastAsia="仿宋_GB2312" w:hAnsi="微软雅黑" w:cs="仿宋_GB2312"/>
          <w:color w:val="000000"/>
          <w:sz w:val="28"/>
          <w:szCs w:val="28"/>
        </w:rPr>
        <w:t xml:space="preserve"> </w:t>
      </w:r>
      <w:r>
        <w:rPr>
          <w:rFonts w:ascii="仿宋_GB2312" w:eastAsia="仿宋_GB2312" w:hAnsi="微软雅黑" w:cs="仿宋_GB2312"/>
          <w:color w:val="000000"/>
          <w:sz w:val="28"/>
          <w:szCs w:val="28"/>
        </w:rPr>
        <w:t> </w:t>
      </w:r>
      <w:r>
        <w:rPr>
          <w:rFonts w:ascii="仿宋_GB2312" w:eastAsia="仿宋_GB2312" w:hAnsi="微软雅黑" w:cs="仿宋_GB2312"/>
          <w:color w:val="000000"/>
          <w:sz w:val="28"/>
          <w:szCs w:val="28"/>
        </w:rPr>
        <w:t xml:space="preserve"> </w:t>
      </w:r>
      <w:r>
        <w:rPr>
          <w:rFonts w:ascii="仿宋_GB2312" w:eastAsia="仿宋_GB2312" w:hAnsi="微软雅黑" w:cs="仿宋_GB2312"/>
          <w:color w:val="000000"/>
          <w:sz w:val="28"/>
          <w:szCs w:val="28"/>
        </w:rPr>
        <w:t> </w:t>
      </w:r>
      <w:r>
        <w:rPr>
          <w:rFonts w:ascii="仿宋_GB2312" w:eastAsia="仿宋_GB2312" w:hAnsi="微软雅黑" w:cs="仿宋_GB2312" w:hint="eastAsia"/>
          <w:color w:val="000000"/>
          <w:sz w:val="28"/>
          <w:szCs w:val="28"/>
        </w:rPr>
        <w:t xml:space="preserve">      </w:t>
      </w:r>
      <w:r>
        <w:rPr>
          <w:rFonts w:ascii="仿宋_GB2312" w:eastAsia="仿宋_GB2312" w:hAnsi="微软雅黑" w:cs="仿宋_GB2312"/>
          <w:color w:val="000000"/>
          <w:sz w:val="28"/>
          <w:szCs w:val="28"/>
        </w:rPr>
        <w:t>2020</w:t>
      </w:r>
      <w:r>
        <w:rPr>
          <w:rFonts w:ascii="仿宋_GB2312" w:eastAsia="仿宋_GB2312" w:hAnsi="微软雅黑" w:cs="仿宋_GB2312"/>
          <w:color w:val="000000"/>
          <w:sz w:val="28"/>
          <w:szCs w:val="28"/>
        </w:rPr>
        <w:t>年</w:t>
      </w:r>
      <w:r>
        <w:rPr>
          <w:rFonts w:ascii="仿宋_GB2312" w:eastAsia="仿宋_GB2312" w:hAnsi="微软雅黑" w:cs="仿宋_GB2312" w:hint="eastAsia"/>
          <w:color w:val="000000"/>
          <w:sz w:val="28"/>
          <w:szCs w:val="28"/>
        </w:rPr>
        <w:t>12</w:t>
      </w:r>
      <w:r>
        <w:rPr>
          <w:rFonts w:ascii="仿宋_GB2312" w:eastAsia="仿宋_GB2312" w:hAnsi="微软雅黑" w:cs="仿宋_GB2312"/>
          <w:color w:val="000000"/>
          <w:sz w:val="28"/>
          <w:szCs w:val="28"/>
        </w:rPr>
        <w:t>月</w:t>
      </w:r>
      <w:r>
        <w:rPr>
          <w:rFonts w:ascii="仿宋_GB2312" w:eastAsia="仿宋_GB2312" w:hAnsi="微软雅黑" w:cs="仿宋_GB2312" w:hint="eastAsia"/>
          <w:color w:val="000000"/>
          <w:sz w:val="28"/>
          <w:szCs w:val="28"/>
        </w:rPr>
        <w:t>10</w:t>
      </w:r>
      <w:r>
        <w:rPr>
          <w:rFonts w:ascii="仿宋_GB2312" w:eastAsia="仿宋_GB2312" w:hAnsi="微软雅黑" w:cs="仿宋_GB2312"/>
          <w:color w:val="000000"/>
          <w:sz w:val="28"/>
          <w:szCs w:val="28"/>
        </w:rPr>
        <w:t>日</w:t>
      </w:r>
      <w:r>
        <w:rPr>
          <w:rFonts w:ascii="宋体" w:eastAsia="宋体" w:hAnsi="宋体" w:cs="宋体" w:hint="eastAsia"/>
          <w:color w:val="000000"/>
          <w:sz w:val="28"/>
          <w:szCs w:val="28"/>
        </w:rPr>
        <w:t> </w:t>
      </w:r>
    </w:p>
    <w:p w:rsidR="00C91981" w:rsidRDefault="00C91981">
      <w:pPr>
        <w:rPr>
          <w:sz w:val="28"/>
          <w:szCs w:val="28"/>
        </w:rPr>
      </w:pPr>
    </w:p>
    <w:p w:rsidR="00C91981" w:rsidRDefault="00C91981">
      <w:pPr>
        <w:rPr>
          <w:sz w:val="28"/>
          <w:szCs w:val="28"/>
        </w:rPr>
      </w:pPr>
    </w:p>
    <w:p w:rsidR="00C91981" w:rsidRDefault="00C91981">
      <w:pPr>
        <w:rPr>
          <w:sz w:val="28"/>
          <w:szCs w:val="28"/>
        </w:rPr>
        <w:sectPr w:rsidR="00C91981">
          <w:pgSz w:w="11906" w:h="16838"/>
          <w:pgMar w:top="1440" w:right="1800" w:bottom="1440" w:left="1800" w:header="851" w:footer="992" w:gutter="0"/>
          <w:cols w:space="425"/>
          <w:docGrid w:type="lines" w:linePitch="312"/>
        </w:sectPr>
      </w:pPr>
    </w:p>
    <w:p w:rsidR="00C91981" w:rsidRDefault="00C91981">
      <w:pPr>
        <w:rPr>
          <w:sz w:val="28"/>
          <w:szCs w:val="28"/>
        </w:rPr>
      </w:pPr>
    </w:p>
    <w:tbl>
      <w:tblPr>
        <w:tblW w:w="5000" w:type="pct"/>
        <w:tblCellMar>
          <w:left w:w="0" w:type="dxa"/>
          <w:right w:w="0" w:type="dxa"/>
        </w:tblCellMar>
        <w:tblLook w:val="04A0" w:firstRow="1" w:lastRow="0" w:firstColumn="1" w:lastColumn="0" w:noHBand="0" w:noVBand="1"/>
      </w:tblPr>
      <w:tblGrid>
        <w:gridCol w:w="655"/>
        <w:gridCol w:w="1541"/>
        <w:gridCol w:w="1691"/>
        <w:gridCol w:w="1683"/>
        <w:gridCol w:w="1627"/>
        <w:gridCol w:w="2812"/>
        <w:gridCol w:w="1308"/>
        <w:gridCol w:w="1308"/>
        <w:gridCol w:w="1353"/>
      </w:tblGrid>
      <w:tr w:rsidR="00C91981">
        <w:trPr>
          <w:trHeight w:val="660"/>
        </w:trPr>
        <w:tc>
          <w:tcPr>
            <w:tcW w:w="5000" w:type="pct"/>
            <w:gridSpan w:val="9"/>
            <w:tcBorders>
              <w:top w:val="nil"/>
              <w:left w:val="nil"/>
              <w:bottom w:val="nil"/>
              <w:right w:val="nil"/>
            </w:tcBorders>
            <w:shd w:val="clear" w:color="auto" w:fill="auto"/>
            <w:noWrap/>
            <w:tcMar>
              <w:top w:w="10" w:type="dxa"/>
              <w:left w:w="10" w:type="dxa"/>
              <w:right w:w="10" w:type="dxa"/>
            </w:tcMar>
            <w:vAlign w:val="center"/>
          </w:tcPr>
          <w:p w:rsidR="00C91981" w:rsidRDefault="00E46DBB">
            <w:pPr>
              <w:widowControl/>
              <w:jc w:val="center"/>
              <w:textAlignment w:val="center"/>
              <w:rPr>
                <w:rFonts w:ascii="方正小标宋简体" w:eastAsia="方正小标宋简体" w:hAnsi="方正小标宋简体" w:cs="方正小标宋简体"/>
                <w:color w:val="000000"/>
                <w:sz w:val="28"/>
                <w:szCs w:val="28"/>
              </w:rPr>
            </w:pPr>
            <w:r>
              <w:rPr>
                <w:rFonts w:ascii="方正小标宋简体" w:eastAsia="方正小标宋简体" w:hAnsi="方正小标宋简体" w:cs="方正小标宋简体" w:hint="eastAsia"/>
                <w:color w:val="000000"/>
                <w:kern w:val="0"/>
                <w:sz w:val="28"/>
                <w:szCs w:val="28"/>
                <w:lang w:bidi="ar"/>
              </w:rPr>
              <w:t>2020</w:t>
            </w:r>
            <w:r>
              <w:rPr>
                <w:rFonts w:ascii="方正小标宋简体" w:eastAsia="方正小标宋简体" w:hAnsi="方正小标宋简体" w:cs="方正小标宋简体" w:hint="eastAsia"/>
                <w:color w:val="000000"/>
                <w:kern w:val="0"/>
                <w:sz w:val="28"/>
                <w:szCs w:val="28"/>
                <w:lang w:bidi="ar"/>
              </w:rPr>
              <w:t>年度中药材产业发展示范建设项目补助资金公示</w:t>
            </w:r>
          </w:p>
        </w:tc>
      </w:tr>
      <w:tr w:rsidR="00C91981">
        <w:trPr>
          <w:trHeight w:val="702"/>
        </w:trPr>
        <w:tc>
          <w:tcPr>
            <w:tcW w:w="23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序号</w:t>
            </w:r>
          </w:p>
        </w:tc>
        <w:tc>
          <w:tcPr>
            <w:tcW w:w="551"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项目类别</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项目名称</w:t>
            </w: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实施主体</w:t>
            </w:r>
          </w:p>
        </w:tc>
        <w:tc>
          <w:tcPr>
            <w:tcW w:w="582"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建设地点</w:t>
            </w:r>
          </w:p>
        </w:tc>
        <w:tc>
          <w:tcPr>
            <w:tcW w:w="10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实施内容</w:t>
            </w: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补助标准</w:t>
            </w: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b/>
                <w:color w:val="000000"/>
                <w:kern w:val="0"/>
                <w:sz w:val="22"/>
                <w:szCs w:val="22"/>
                <w:lang w:bidi="ar"/>
              </w:rPr>
            </w:pPr>
            <w:r>
              <w:rPr>
                <w:rFonts w:ascii="宋体" w:eastAsia="宋体" w:hAnsi="宋体" w:cs="宋体" w:hint="eastAsia"/>
                <w:b/>
                <w:color w:val="000000"/>
                <w:kern w:val="0"/>
                <w:sz w:val="22"/>
                <w:szCs w:val="22"/>
                <w:lang w:bidi="ar"/>
              </w:rPr>
              <w:t>补助金额</w:t>
            </w:r>
          </w:p>
          <w:p w:rsidR="00C91981" w:rsidRDefault="00E46DBB">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（万元）</w:t>
            </w:r>
          </w:p>
        </w:tc>
        <w:tc>
          <w:tcPr>
            <w:tcW w:w="481"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备注</w:t>
            </w:r>
          </w:p>
        </w:tc>
      </w:tr>
      <w:tr w:rsidR="00C91981">
        <w:trPr>
          <w:trHeight w:val="880"/>
        </w:trPr>
        <w:tc>
          <w:tcPr>
            <w:tcW w:w="23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551"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道地药材种子种苗繁育基地</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浙贝母种质资源保存与繁育基地</w:t>
            </w: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磐安县后阁高山油茶专业合作社</w:t>
            </w:r>
          </w:p>
        </w:tc>
        <w:tc>
          <w:tcPr>
            <w:tcW w:w="582"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盘峰乡</w:t>
            </w:r>
            <w:proofErr w:type="gramEnd"/>
            <w:r>
              <w:rPr>
                <w:rFonts w:ascii="宋体" w:eastAsia="宋体" w:hAnsi="宋体" w:cs="宋体" w:hint="eastAsia"/>
                <w:color w:val="000000"/>
                <w:kern w:val="0"/>
                <w:sz w:val="22"/>
                <w:szCs w:val="22"/>
                <w:lang w:bidi="ar"/>
              </w:rPr>
              <w:t>后阁村小塔库</w:t>
            </w:r>
          </w:p>
        </w:tc>
        <w:tc>
          <w:tcPr>
            <w:tcW w:w="10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建设浙贝母种质资源保存与繁育基地</w:t>
            </w:r>
            <w:r>
              <w:rPr>
                <w:rFonts w:ascii="宋体" w:eastAsia="宋体" w:hAnsi="宋体" w:cs="宋体" w:hint="eastAsia"/>
                <w:color w:val="000000"/>
                <w:kern w:val="0"/>
                <w:sz w:val="22"/>
                <w:szCs w:val="22"/>
                <w:lang w:bidi="ar"/>
              </w:rPr>
              <w:t>44.93</w:t>
            </w:r>
            <w:r>
              <w:rPr>
                <w:rFonts w:ascii="宋体" w:eastAsia="宋体" w:hAnsi="宋体" w:cs="宋体" w:hint="eastAsia"/>
                <w:color w:val="000000"/>
                <w:kern w:val="0"/>
                <w:sz w:val="22"/>
                <w:szCs w:val="22"/>
                <w:lang w:bidi="ar"/>
              </w:rPr>
              <w:t>亩</w:t>
            </w: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实际投资额的</w:t>
            </w:r>
            <w:r>
              <w:rPr>
                <w:rFonts w:ascii="宋体" w:eastAsia="宋体" w:hAnsi="宋体" w:cs="宋体" w:hint="eastAsia"/>
                <w:color w:val="000000"/>
                <w:kern w:val="0"/>
                <w:sz w:val="22"/>
                <w:szCs w:val="22"/>
                <w:lang w:bidi="ar"/>
              </w:rPr>
              <w:t>50%</w:t>
            </w: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22.19</w:t>
            </w:r>
          </w:p>
        </w:tc>
        <w:tc>
          <w:tcPr>
            <w:tcW w:w="481"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含预拨资金</w:t>
            </w:r>
          </w:p>
        </w:tc>
      </w:tr>
      <w:tr w:rsidR="00C91981">
        <w:trPr>
          <w:trHeight w:val="940"/>
        </w:trPr>
        <w:tc>
          <w:tcPr>
            <w:tcW w:w="23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w:t>
            </w:r>
          </w:p>
        </w:tc>
        <w:tc>
          <w:tcPr>
            <w:tcW w:w="551"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中药材绿色发展示范基地</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油茶套种杭白芍</w:t>
            </w: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磐安县后阁高山油茶专业合作社</w:t>
            </w:r>
          </w:p>
        </w:tc>
        <w:tc>
          <w:tcPr>
            <w:tcW w:w="582"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盘峰乡</w:t>
            </w:r>
            <w:proofErr w:type="gramEnd"/>
            <w:r>
              <w:rPr>
                <w:rFonts w:ascii="宋体" w:eastAsia="宋体" w:hAnsi="宋体" w:cs="宋体" w:hint="eastAsia"/>
                <w:color w:val="000000"/>
                <w:kern w:val="0"/>
                <w:sz w:val="22"/>
                <w:szCs w:val="22"/>
                <w:lang w:bidi="ar"/>
              </w:rPr>
              <w:t>后阁村大七山</w:t>
            </w:r>
          </w:p>
        </w:tc>
        <w:tc>
          <w:tcPr>
            <w:tcW w:w="10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油茶套种杭白芍</w:t>
            </w:r>
            <w:r>
              <w:rPr>
                <w:rFonts w:ascii="宋体" w:eastAsia="宋体" w:hAnsi="宋体" w:cs="宋体" w:hint="eastAsia"/>
                <w:color w:val="000000"/>
                <w:kern w:val="0"/>
                <w:sz w:val="22"/>
                <w:szCs w:val="22"/>
                <w:lang w:bidi="ar"/>
              </w:rPr>
              <w:t>137.74</w:t>
            </w:r>
            <w:r>
              <w:rPr>
                <w:rFonts w:ascii="宋体" w:eastAsia="宋体" w:hAnsi="宋体" w:cs="宋体" w:hint="eastAsia"/>
                <w:color w:val="000000"/>
                <w:kern w:val="0"/>
                <w:sz w:val="22"/>
                <w:szCs w:val="22"/>
                <w:lang w:bidi="ar"/>
              </w:rPr>
              <w:t>亩</w:t>
            </w: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1000</w:t>
            </w:r>
            <w:r>
              <w:rPr>
                <w:rFonts w:ascii="宋体" w:eastAsia="宋体" w:hAnsi="宋体" w:cs="宋体" w:hint="eastAsia"/>
                <w:color w:val="000000"/>
                <w:kern w:val="0"/>
                <w:sz w:val="22"/>
                <w:szCs w:val="22"/>
                <w:lang w:bidi="ar"/>
              </w:rPr>
              <w:t>元</w:t>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亩</w:t>
            </w: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13.77</w:t>
            </w:r>
          </w:p>
        </w:tc>
        <w:tc>
          <w:tcPr>
            <w:tcW w:w="481"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C91981">
            <w:pPr>
              <w:jc w:val="center"/>
              <w:rPr>
                <w:rFonts w:ascii="宋体" w:eastAsia="宋体" w:hAnsi="宋体" w:cs="宋体"/>
                <w:color w:val="000000"/>
                <w:sz w:val="22"/>
                <w:szCs w:val="22"/>
              </w:rPr>
            </w:pPr>
          </w:p>
        </w:tc>
      </w:tr>
      <w:tr w:rsidR="00C91981">
        <w:trPr>
          <w:trHeight w:val="860"/>
        </w:trPr>
        <w:tc>
          <w:tcPr>
            <w:tcW w:w="23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w:t>
            </w:r>
          </w:p>
        </w:tc>
        <w:tc>
          <w:tcPr>
            <w:tcW w:w="551"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中药材绿色发展示范基地</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白术种植</w:t>
            </w: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磐安县望江</w:t>
            </w:r>
            <w:proofErr w:type="gramStart"/>
            <w:r>
              <w:rPr>
                <w:rFonts w:ascii="宋体" w:eastAsia="宋体" w:hAnsi="宋体" w:cs="宋体" w:hint="eastAsia"/>
                <w:color w:val="000000"/>
                <w:kern w:val="0"/>
                <w:sz w:val="22"/>
                <w:szCs w:val="22"/>
                <w:lang w:bidi="ar"/>
              </w:rPr>
              <w:t>亭家庭</w:t>
            </w:r>
            <w:proofErr w:type="gramEnd"/>
            <w:r>
              <w:rPr>
                <w:rFonts w:ascii="宋体" w:eastAsia="宋体" w:hAnsi="宋体" w:cs="宋体" w:hint="eastAsia"/>
                <w:color w:val="000000"/>
                <w:kern w:val="0"/>
                <w:sz w:val="22"/>
                <w:szCs w:val="22"/>
                <w:lang w:bidi="ar"/>
              </w:rPr>
              <w:t>农场</w:t>
            </w:r>
          </w:p>
        </w:tc>
        <w:tc>
          <w:tcPr>
            <w:tcW w:w="582"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尚湖镇上溪滩蓝头</w:t>
            </w:r>
            <w:proofErr w:type="gramStart"/>
            <w:r>
              <w:rPr>
                <w:rFonts w:ascii="宋体" w:eastAsia="宋体" w:hAnsi="宋体" w:cs="宋体" w:hint="eastAsia"/>
                <w:color w:val="000000"/>
                <w:kern w:val="0"/>
                <w:sz w:val="22"/>
                <w:szCs w:val="22"/>
                <w:lang w:bidi="ar"/>
              </w:rPr>
              <w:t>坞</w:t>
            </w:r>
            <w:proofErr w:type="gramEnd"/>
          </w:p>
        </w:tc>
        <w:tc>
          <w:tcPr>
            <w:tcW w:w="10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种植白术</w:t>
            </w:r>
            <w:r>
              <w:rPr>
                <w:rFonts w:ascii="宋体" w:eastAsia="宋体" w:hAnsi="宋体" w:cs="宋体" w:hint="eastAsia"/>
                <w:color w:val="000000"/>
                <w:kern w:val="0"/>
                <w:sz w:val="22"/>
                <w:szCs w:val="22"/>
                <w:lang w:bidi="ar"/>
              </w:rPr>
              <w:t>22.81</w:t>
            </w:r>
            <w:r>
              <w:rPr>
                <w:rFonts w:ascii="宋体" w:eastAsia="宋体" w:hAnsi="宋体" w:cs="宋体" w:hint="eastAsia"/>
                <w:color w:val="000000"/>
                <w:kern w:val="0"/>
                <w:sz w:val="22"/>
                <w:szCs w:val="22"/>
                <w:lang w:bidi="ar"/>
              </w:rPr>
              <w:t>亩</w:t>
            </w: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1000</w:t>
            </w:r>
            <w:r>
              <w:rPr>
                <w:rFonts w:ascii="宋体" w:eastAsia="宋体" w:hAnsi="宋体" w:cs="宋体" w:hint="eastAsia"/>
                <w:color w:val="000000"/>
                <w:kern w:val="0"/>
                <w:sz w:val="22"/>
                <w:szCs w:val="22"/>
                <w:lang w:bidi="ar"/>
              </w:rPr>
              <w:t>元</w:t>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亩</w:t>
            </w: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2.28</w:t>
            </w:r>
          </w:p>
        </w:tc>
        <w:tc>
          <w:tcPr>
            <w:tcW w:w="481"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C91981">
            <w:pPr>
              <w:jc w:val="center"/>
              <w:rPr>
                <w:rFonts w:ascii="宋体" w:eastAsia="宋体" w:hAnsi="宋体" w:cs="宋体"/>
                <w:color w:val="000000"/>
                <w:sz w:val="22"/>
                <w:szCs w:val="22"/>
              </w:rPr>
            </w:pPr>
          </w:p>
        </w:tc>
      </w:tr>
      <w:tr w:rsidR="00C91981">
        <w:trPr>
          <w:trHeight w:val="1060"/>
        </w:trPr>
        <w:tc>
          <w:tcPr>
            <w:tcW w:w="23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w:t>
            </w:r>
          </w:p>
        </w:tc>
        <w:tc>
          <w:tcPr>
            <w:tcW w:w="551"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中药材绿色发展示范基地</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油茶套种杭白芍</w:t>
            </w: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磐安县玉山镇张村张晓明家庭农场</w:t>
            </w:r>
          </w:p>
        </w:tc>
        <w:tc>
          <w:tcPr>
            <w:tcW w:w="582"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玉山镇张村</w:t>
            </w:r>
          </w:p>
        </w:tc>
        <w:tc>
          <w:tcPr>
            <w:tcW w:w="10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油茶套种杭白芍</w:t>
            </w:r>
            <w:r>
              <w:rPr>
                <w:rFonts w:ascii="宋体" w:eastAsia="宋体" w:hAnsi="宋体" w:cs="宋体" w:hint="eastAsia"/>
                <w:color w:val="000000"/>
                <w:kern w:val="0"/>
                <w:sz w:val="22"/>
                <w:szCs w:val="22"/>
                <w:lang w:bidi="ar"/>
              </w:rPr>
              <w:t>109.6</w:t>
            </w:r>
            <w:r>
              <w:rPr>
                <w:rFonts w:ascii="宋体" w:eastAsia="宋体" w:hAnsi="宋体" w:cs="宋体" w:hint="eastAsia"/>
                <w:color w:val="000000"/>
                <w:kern w:val="0"/>
                <w:sz w:val="22"/>
                <w:szCs w:val="22"/>
                <w:lang w:bidi="ar"/>
              </w:rPr>
              <w:t>亩</w:t>
            </w: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1000</w:t>
            </w:r>
            <w:r>
              <w:rPr>
                <w:rFonts w:ascii="宋体" w:eastAsia="宋体" w:hAnsi="宋体" w:cs="宋体" w:hint="eastAsia"/>
                <w:color w:val="000000"/>
                <w:kern w:val="0"/>
                <w:sz w:val="22"/>
                <w:szCs w:val="22"/>
                <w:lang w:bidi="ar"/>
              </w:rPr>
              <w:t>元</w:t>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亩</w:t>
            </w: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10.96</w:t>
            </w:r>
          </w:p>
        </w:tc>
        <w:tc>
          <w:tcPr>
            <w:tcW w:w="481"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C91981">
            <w:pPr>
              <w:jc w:val="center"/>
              <w:rPr>
                <w:rFonts w:ascii="宋体" w:eastAsia="宋体" w:hAnsi="宋体" w:cs="宋体"/>
                <w:color w:val="000000"/>
                <w:sz w:val="22"/>
                <w:szCs w:val="22"/>
              </w:rPr>
            </w:pPr>
          </w:p>
        </w:tc>
      </w:tr>
      <w:tr w:rsidR="00C91981">
        <w:trPr>
          <w:trHeight w:val="850"/>
        </w:trPr>
        <w:tc>
          <w:tcPr>
            <w:tcW w:w="23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w:t>
            </w:r>
          </w:p>
        </w:tc>
        <w:tc>
          <w:tcPr>
            <w:tcW w:w="551"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中药材绿色发展示范基地</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白术种植</w:t>
            </w: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邱志溪</w:t>
            </w:r>
          </w:p>
        </w:tc>
        <w:tc>
          <w:tcPr>
            <w:tcW w:w="582"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尚湖镇杜家庄村</w:t>
            </w:r>
          </w:p>
        </w:tc>
        <w:tc>
          <w:tcPr>
            <w:tcW w:w="10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种植白术</w:t>
            </w:r>
            <w:r>
              <w:rPr>
                <w:rFonts w:ascii="宋体" w:eastAsia="宋体" w:hAnsi="宋体" w:cs="宋体" w:hint="eastAsia"/>
                <w:color w:val="000000"/>
                <w:kern w:val="0"/>
                <w:sz w:val="22"/>
                <w:szCs w:val="22"/>
                <w:lang w:bidi="ar"/>
              </w:rPr>
              <w:t>20.56</w:t>
            </w:r>
            <w:r>
              <w:rPr>
                <w:rFonts w:ascii="宋体" w:eastAsia="宋体" w:hAnsi="宋体" w:cs="宋体" w:hint="eastAsia"/>
                <w:color w:val="000000"/>
                <w:kern w:val="0"/>
                <w:sz w:val="22"/>
                <w:szCs w:val="22"/>
                <w:lang w:bidi="ar"/>
              </w:rPr>
              <w:t>亩</w:t>
            </w: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1000</w:t>
            </w:r>
            <w:r>
              <w:rPr>
                <w:rFonts w:ascii="宋体" w:eastAsia="宋体" w:hAnsi="宋体" w:cs="宋体" w:hint="eastAsia"/>
                <w:color w:val="000000"/>
                <w:kern w:val="0"/>
                <w:sz w:val="22"/>
                <w:szCs w:val="22"/>
                <w:lang w:bidi="ar"/>
              </w:rPr>
              <w:t>元</w:t>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亩</w:t>
            </w: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2.06</w:t>
            </w:r>
          </w:p>
        </w:tc>
        <w:tc>
          <w:tcPr>
            <w:tcW w:w="481"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C91981">
            <w:pPr>
              <w:jc w:val="center"/>
              <w:rPr>
                <w:rFonts w:ascii="宋体" w:eastAsia="宋体" w:hAnsi="宋体" w:cs="宋体"/>
                <w:color w:val="000000"/>
                <w:sz w:val="22"/>
                <w:szCs w:val="22"/>
              </w:rPr>
            </w:pPr>
          </w:p>
        </w:tc>
      </w:tr>
      <w:tr w:rsidR="00C91981">
        <w:trPr>
          <w:trHeight w:val="1020"/>
        </w:trPr>
        <w:tc>
          <w:tcPr>
            <w:tcW w:w="23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w:t>
            </w:r>
          </w:p>
        </w:tc>
        <w:tc>
          <w:tcPr>
            <w:tcW w:w="551"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中药材绿色发展示范基地</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白术种植</w:t>
            </w: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磐安县水之</w:t>
            </w:r>
            <w:proofErr w:type="gramStart"/>
            <w:r>
              <w:rPr>
                <w:rFonts w:ascii="宋体" w:eastAsia="宋体" w:hAnsi="宋体" w:cs="宋体" w:hint="eastAsia"/>
                <w:color w:val="000000"/>
                <w:kern w:val="0"/>
                <w:sz w:val="22"/>
                <w:szCs w:val="22"/>
                <w:lang w:bidi="ar"/>
              </w:rPr>
              <w:t>源家庭</w:t>
            </w:r>
            <w:proofErr w:type="gramEnd"/>
            <w:r>
              <w:rPr>
                <w:rFonts w:ascii="宋体" w:eastAsia="宋体" w:hAnsi="宋体" w:cs="宋体" w:hint="eastAsia"/>
                <w:color w:val="000000"/>
                <w:kern w:val="0"/>
                <w:sz w:val="22"/>
                <w:szCs w:val="22"/>
                <w:lang w:bidi="ar"/>
              </w:rPr>
              <w:t>农场</w:t>
            </w:r>
          </w:p>
        </w:tc>
        <w:tc>
          <w:tcPr>
            <w:tcW w:w="582"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双溪</w:t>
            </w:r>
            <w:proofErr w:type="gramStart"/>
            <w:r>
              <w:rPr>
                <w:rFonts w:ascii="宋体" w:eastAsia="宋体" w:hAnsi="宋体" w:cs="宋体" w:hint="eastAsia"/>
                <w:color w:val="000000"/>
                <w:kern w:val="0"/>
                <w:sz w:val="22"/>
                <w:szCs w:val="22"/>
                <w:lang w:bidi="ar"/>
              </w:rPr>
              <w:t>乡礼府</w:t>
            </w:r>
            <w:proofErr w:type="gramEnd"/>
            <w:r>
              <w:rPr>
                <w:rFonts w:ascii="宋体" w:eastAsia="宋体" w:hAnsi="宋体" w:cs="宋体" w:hint="eastAsia"/>
                <w:color w:val="000000"/>
                <w:kern w:val="0"/>
                <w:sz w:val="22"/>
                <w:szCs w:val="22"/>
                <w:lang w:bidi="ar"/>
              </w:rPr>
              <w:t>村</w:t>
            </w:r>
          </w:p>
        </w:tc>
        <w:tc>
          <w:tcPr>
            <w:tcW w:w="10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种植白术</w:t>
            </w:r>
            <w:r>
              <w:rPr>
                <w:rFonts w:ascii="宋体" w:eastAsia="宋体" w:hAnsi="宋体" w:cs="宋体" w:hint="eastAsia"/>
                <w:color w:val="000000"/>
                <w:kern w:val="0"/>
                <w:sz w:val="22"/>
                <w:szCs w:val="22"/>
                <w:lang w:bidi="ar"/>
              </w:rPr>
              <w:t>46.1</w:t>
            </w:r>
            <w:r>
              <w:rPr>
                <w:rFonts w:ascii="宋体" w:eastAsia="宋体" w:hAnsi="宋体" w:cs="宋体" w:hint="eastAsia"/>
                <w:color w:val="000000"/>
                <w:kern w:val="0"/>
                <w:sz w:val="22"/>
                <w:szCs w:val="22"/>
                <w:lang w:bidi="ar"/>
              </w:rPr>
              <w:t>亩</w:t>
            </w: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1000</w:t>
            </w:r>
            <w:r>
              <w:rPr>
                <w:rFonts w:ascii="宋体" w:eastAsia="宋体" w:hAnsi="宋体" w:cs="宋体" w:hint="eastAsia"/>
                <w:color w:val="000000"/>
                <w:kern w:val="0"/>
                <w:sz w:val="22"/>
                <w:szCs w:val="22"/>
                <w:lang w:bidi="ar"/>
              </w:rPr>
              <w:t>元</w:t>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亩</w:t>
            </w: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4.61</w:t>
            </w:r>
          </w:p>
        </w:tc>
        <w:tc>
          <w:tcPr>
            <w:tcW w:w="481"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C91981">
            <w:pPr>
              <w:jc w:val="center"/>
              <w:rPr>
                <w:rFonts w:ascii="宋体" w:eastAsia="宋体" w:hAnsi="宋体" w:cs="宋体"/>
                <w:color w:val="000000"/>
                <w:sz w:val="22"/>
                <w:szCs w:val="22"/>
              </w:rPr>
            </w:pPr>
          </w:p>
        </w:tc>
      </w:tr>
      <w:tr w:rsidR="00C91981">
        <w:trPr>
          <w:trHeight w:val="940"/>
        </w:trPr>
        <w:tc>
          <w:tcPr>
            <w:tcW w:w="23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7</w:t>
            </w:r>
          </w:p>
        </w:tc>
        <w:tc>
          <w:tcPr>
            <w:tcW w:w="551"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中药材绿色发展示范基地</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元胡种植</w:t>
            </w: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磐安县实惠粮食专业合作社</w:t>
            </w:r>
          </w:p>
        </w:tc>
        <w:tc>
          <w:tcPr>
            <w:tcW w:w="582"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方前</w:t>
            </w:r>
            <w:proofErr w:type="gramStart"/>
            <w:r>
              <w:rPr>
                <w:rFonts w:ascii="宋体" w:eastAsia="宋体" w:hAnsi="宋体" w:cs="宋体" w:hint="eastAsia"/>
                <w:color w:val="000000"/>
                <w:kern w:val="0"/>
                <w:sz w:val="22"/>
                <w:szCs w:val="22"/>
                <w:lang w:bidi="ar"/>
              </w:rPr>
              <w:t>镇许溪</w:t>
            </w:r>
            <w:proofErr w:type="gramEnd"/>
            <w:r>
              <w:rPr>
                <w:rFonts w:ascii="宋体" w:eastAsia="宋体" w:hAnsi="宋体" w:cs="宋体" w:hint="eastAsia"/>
                <w:color w:val="000000"/>
                <w:kern w:val="0"/>
                <w:sz w:val="22"/>
                <w:szCs w:val="22"/>
                <w:lang w:bidi="ar"/>
              </w:rPr>
              <w:t>村</w:t>
            </w:r>
          </w:p>
        </w:tc>
        <w:tc>
          <w:tcPr>
            <w:tcW w:w="10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种植元胡</w:t>
            </w:r>
            <w:r>
              <w:rPr>
                <w:rFonts w:ascii="宋体" w:eastAsia="宋体" w:hAnsi="宋体" w:cs="宋体" w:hint="eastAsia"/>
                <w:color w:val="000000"/>
                <w:kern w:val="0"/>
                <w:sz w:val="22"/>
                <w:szCs w:val="22"/>
                <w:lang w:bidi="ar"/>
              </w:rPr>
              <w:t>42.4</w:t>
            </w:r>
            <w:r>
              <w:rPr>
                <w:rFonts w:ascii="宋体" w:eastAsia="宋体" w:hAnsi="宋体" w:cs="宋体" w:hint="eastAsia"/>
                <w:color w:val="000000"/>
                <w:kern w:val="0"/>
                <w:sz w:val="22"/>
                <w:szCs w:val="22"/>
                <w:lang w:bidi="ar"/>
              </w:rPr>
              <w:t>亩</w:t>
            </w: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1000</w:t>
            </w:r>
            <w:r>
              <w:rPr>
                <w:rFonts w:ascii="宋体" w:eastAsia="宋体" w:hAnsi="宋体" w:cs="宋体" w:hint="eastAsia"/>
                <w:color w:val="000000"/>
                <w:kern w:val="0"/>
                <w:sz w:val="22"/>
                <w:szCs w:val="22"/>
                <w:lang w:bidi="ar"/>
              </w:rPr>
              <w:t>元</w:t>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亩</w:t>
            </w: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4.24</w:t>
            </w:r>
          </w:p>
        </w:tc>
        <w:tc>
          <w:tcPr>
            <w:tcW w:w="481"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C91981">
            <w:pPr>
              <w:jc w:val="center"/>
              <w:rPr>
                <w:rFonts w:ascii="宋体" w:eastAsia="宋体" w:hAnsi="宋体" w:cs="宋体"/>
                <w:color w:val="000000"/>
                <w:sz w:val="22"/>
                <w:szCs w:val="22"/>
              </w:rPr>
            </w:pPr>
          </w:p>
        </w:tc>
      </w:tr>
      <w:tr w:rsidR="00C91981">
        <w:trPr>
          <w:trHeight w:val="930"/>
        </w:trPr>
        <w:tc>
          <w:tcPr>
            <w:tcW w:w="23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w:t>
            </w:r>
          </w:p>
        </w:tc>
        <w:tc>
          <w:tcPr>
            <w:tcW w:w="551"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中药材绿色发展示范基地</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玉竹种植</w:t>
            </w: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方前镇林家山村股份经济合作社</w:t>
            </w:r>
          </w:p>
        </w:tc>
        <w:tc>
          <w:tcPr>
            <w:tcW w:w="582"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方前镇林家山村</w:t>
            </w:r>
          </w:p>
        </w:tc>
        <w:tc>
          <w:tcPr>
            <w:tcW w:w="10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村集体集中种植玉竹</w:t>
            </w:r>
            <w:r>
              <w:rPr>
                <w:rFonts w:ascii="宋体" w:eastAsia="宋体" w:hAnsi="宋体" w:cs="宋体" w:hint="eastAsia"/>
                <w:color w:val="000000"/>
                <w:kern w:val="0"/>
                <w:sz w:val="22"/>
                <w:szCs w:val="22"/>
                <w:lang w:bidi="ar"/>
              </w:rPr>
              <w:t>89.03</w:t>
            </w:r>
            <w:r>
              <w:rPr>
                <w:rFonts w:ascii="宋体" w:eastAsia="宋体" w:hAnsi="宋体" w:cs="宋体" w:hint="eastAsia"/>
                <w:color w:val="000000"/>
                <w:kern w:val="0"/>
                <w:sz w:val="22"/>
                <w:szCs w:val="22"/>
                <w:lang w:bidi="ar"/>
              </w:rPr>
              <w:t>亩</w:t>
            </w: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1200</w:t>
            </w:r>
            <w:r>
              <w:rPr>
                <w:rFonts w:ascii="宋体" w:eastAsia="宋体" w:hAnsi="宋体" w:cs="宋体" w:hint="eastAsia"/>
                <w:color w:val="000000"/>
                <w:kern w:val="0"/>
                <w:sz w:val="22"/>
                <w:szCs w:val="22"/>
                <w:lang w:bidi="ar"/>
              </w:rPr>
              <w:t>元</w:t>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亩</w:t>
            </w: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10.68</w:t>
            </w:r>
          </w:p>
        </w:tc>
        <w:tc>
          <w:tcPr>
            <w:tcW w:w="481"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C91981">
            <w:pPr>
              <w:jc w:val="center"/>
              <w:rPr>
                <w:rFonts w:ascii="宋体" w:eastAsia="宋体" w:hAnsi="宋体" w:cs="宋体"/>
                <w:color w:val="000000"/>
                <w:sz w:val="22"/>
                <w:szCs w:val="22"/>
              </w:rPr>
            </w:pPr>
          </w:p>
        </w:tc>
      </w:tr>
      <w:tr w:rsidR="00C91981">
        <w:trPr>
          <w:trHeight w:val="940"/>
        </w:trPr>
        <w:tc>
          <w:tcPr>
            <w:tcW w:w="23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w:t>
            </w:r>
          </w:p>
        </w:tc>
        <w:tc>
          <w:tcPr>
            <w:tcW w:w="551"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中药材绿色发展示范基地</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油茶套种杭白芍</w:t>
            </w: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磐安县大盘</w:t>
            </w:r>
            <w:proofErr w:type="gramStart"/>
            <w:r>
              <w:rPr>
                <w:rFonts w:ascii="宋体" w:eastAsia="宋体" w:hAnsi="宋体" w:cs="宋体" w:hint="eastAsia"/>
                <w:color w:val="000000"/>
                <w:kern w:val="0"/>
                <w:sz w:val="22"/>
                <w:szCs w:val="22"/>
                <w:lang w:bidi="ar"/>
              </w:rPr>
              <w:t>承恒家庭</w:t>
            </w:r>
            <w:proofErr w:type="gramEnd"/>
            <w:r>
              <w:rPr>
                <w:rFonts w:ascii="宋体" w:eastAsia="宋体" w:hAnsi="宋体" w:cs="宋体" w:hint="eastAsia"/>
                <w:color w:val="000000"/>
                <w:kern w:val="0"/>
                <w:sz w:val="22"/>
                <w:szCs w:val="22"/>
                <w:lang w:bidi="ar"/>
              </w:rPr>
              <w:t>农场</w:t>
            </w:r>
          </w:p>
        </w:tc>
        <w:tc>
          <w:tcPr>
            <w:tcW w:w="582"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大盘镇</w:t>
            </w:r>
            <w:proofErr w:type="gramEnd"/>
            <w:r>
              <w:rPr>
                <w:rFonts w:ascii="宋体" w:eastAsia="宋体" w:hAnsi="宋体" w:cs="宋体" w:hint="eastAsia"/>
                <w:color w:val="000000"/>
                <w:kern w:val="0"/>
                <w:sz w:val="22"/>
                <w:szCs w:val="22"/>
                <w:lang w:bidi="ar"/>
              </w:rPr>
              <w:t>潭</w:t>
            </w:r>
            <w:proofErr w:type="gramStart"/>
            <w:r>
              <w:rPr>
                <w:rFonts w:ascii="宋体" w:eastAsia="宋体" w:hAnsi="宋体" w:cs="宋体" w:hint="eastAsia"/>
                <w:color w:val="000000"/>
                <w:kern w:val="0"/>
                <w:sz w:val="22"/>
                <w:szCs w:val="22"/>
                <w:lang w:bidi="ar"/>
              </w:rPr>
              <w:t>下村北桥破田</w:t>
            </w:r>
            <w:proofErr w:type="gramEnd"/>
          </w:p>
        </w:tc>
        <w:tc>
          <w:tcPr>
            <w:tcW w:w="10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油茶套种杭白芍</w:t>
            </w:r>
            <w:r>
              <w:rPr>
                <w:rFonts w:ascii="宋体" w:eastAsia="宋体" w:hAnsi="宋体" w:cs="宋体" w:hint="eastAsia"/>
                <w:color w:val="000000"/>
                <w:kern w:val="0"/>
                <w:sz w:val="22"/>
                <w:szCs w:val="22"/>
                <w:lang w:bidi="ar"/>
              </w:rPr>
              <w:t>105.08</w:t>
            </w:r>
            <w:r>
              <w:rPr>
                <w:rFonts w:ascii="宋体" w:eastAsia="宋体" w:hAnsi="宋体" w:cs="宋体" w:hint="eastAsia"/>
                <w:color w:val="000000"/>
                <w:kern w:val="0"/>
                <w:sz w:val="22"/>
                <w:szCs w:val="22"/>
                <w:lang w:bidi="ar"/>
              </w:rPr>
              <w:t>亩</w:t>
            </w: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1000</w:t>
            </w:r>
            <w:r>
              <w:rPr>
                <w:rFonts w:ascii="宋体" w:eastAsia="宋体" w:hAnsi="宋体" w:cs="宋体" w:hint="eastAsia"/>
                <w:color w:val="000000"/>
                <w:kern w:val="0"/>
                <w:sz w:val="22"/>
                <w:szCs w:val="22"/>
                <w:lang w:bidi="ar"/>
              </w:rPr>
              <w:t>元</w:t>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亩</w:t>
            </w: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10.51</w:t>
            </w:r>
          </w:p>
        </w:tc>
        <w:tc>
          <w:tcPr>
            <w:tcW w:w="481"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C91981">
            <w:pPr>
              <w:jc w:val="center"/>
              <w:rPr>
                <w:rFonts w:ascii="宋体" w:eastAsia="宋体" w:hAnsi="宋体" w:cs="宋体"/>
                <w:color w:val="000000"/>
                <w:sz w:val="22"/>
                <w:szCs w:val="22"/>
              </w:rPr>
            </w:pPr>
          </w:p>
        </w:tc>
      </w:tr>
      <w:tr w:rsidR="00C91981">
        <w:trPr>
          <w:trHeight w:val="780"/>
        </w:trPr>
        <w:tc>
          <w:tcPr>
            <w:tcW w:w="23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w:t>
            </w:r>
          </w:p>
        </w:tc>
        <w:tc>
          <w:tcPr>
            <w:tcW w:w="551"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中药材绿色发展示范基地</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元胡种植</w:t>
            </w: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孔伟忠</w:t>
            </w:r>
            <w:proofErr w:type="gramEnd"/>
          </w:p>
        </w:tc>
        <w:tc>
          <w:tcPr>
            <w:tcW w:w="582"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方前</w:t>
            </w:r>
            <w:proofErr w:type="gramStart"/>
            <w:r>
              <w:rPr>
                <w:rFonts w:ascii="宋体" w:eastAsia="宋体" w:hAnsi="宋体" w:cs="宋体" w:hint="eastAsia"/>
                <w:color w:val="000000"/>
                <w:kern w:val="0"/>
                <w:sz w:val="22"/>
                <w:szCs w:val="22"/>
                <w:lang w:bidi="ar"/>
              </w:rPr>
              <w:t>镇茶潭村</w:t>
            </w:r>
            <w:proofErr w:type="gramEnd"/>
          </w:p>
        </w:tc>
        <w:tc>
          <w:tcPr>
            <w:tcW w:w="10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种植元胡</w:t>
            </w:r>
            <w:r>
              <w:rPr>
                <w:rFonts w:ascii="宋体" w:eastAsia="宋体" w:hAnsi="宋体" w:cs="宋体" w:hint="eastAsia"/>
                <w:color w:val="000000"/>
                <w:kern w:val="0"/>
                <w:sz w:val="22"/>
                <w:szCs w:val="22"/>
                <w:lang w:bidi="ar"/>
              </w:rPr>
              <w:t>46.74</w:t>
            </w:r>
            <w:r>
              <w:rPr>
                <w:rFonts w:ascii="宋体" w:eastAsia="宋体" w:hAnsi="宋体" w:cs="宋体" w:hint="eastAsia"/>
                <w:color w:val="000000"/>
                <w:kern w:val="0"/>
                <w:sz w:val="22"/>
                <w:szCs w:val="22"/>
                <w:lang w:bidi="ar"/>
              </w:rPr>
              <w:t>亩</w:t>
            </w: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1000</w:t>
            </w:r>
            <w:r>
              <w:rPr>
                <w:rFonts w:ascii="宋体" w:eastAsia="宋体" w:hAnsi="宋体" w:cs="宋体" w:hint="eastAsia"/>
                <w:color w:val="000000"/>
                <w:kern w:val="0"/>
                <w:sz w:val="22"/>
                <w:szCs w:val="22"/>
                <w:lang w:bidi="ar"/>
              </w:rPr>
              <w:t>元</w:t>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亩</w:t>
            </w: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4.67</w:t>
            </w:r>
          </w:p>
        </w:tc>
        <w:tc>
          <w:tcPr>
            <w:tcW w:w="481"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C91981">
            <w:pPr>
              <w:jc w:val="center"/>
              <w:rPr>
                <w:rFonts w:ascii="宋体" w:eastAsia="宋体" w:hAnsi="宋体" w:cs="宋体"/>
                <w:color w:val="000000"/>
                <w:sz w:val="22"/>
                <w:szCs w:val="22"/>
              </w:rPr>
            </w:pPr>
          </w:p>
        </w:tc>
      </w:tr>
      <w:tr w:rsidR="00C91981">
        <w:trPr>
          <w:trHeight w:val="860"/>
        </w:trPr>
        <w:tc>
          <w:tcPr>
            <w:tcW w:w="23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11</w:t>
            </w:r>
          </w:p>
        </w:tc>
        <w:tc>
          <w:tcPr>
            <w:tcW w:w="551"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中药材绿色发展示范基地</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元胡种植</w:t>
            </w: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磐安县卢志方中药材经营部</w:t>
            </w:r>
          </w:p>
        </w:tc>
        <w:tc>
          <w:tcPr>
            <w:tcW w:w="582"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方前镇民范村</w:t>
            </w:r>
          </w:p>
        </w:tc>
        <w:tc>
          <w:tcPr>
            <w:tcW w:w="10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种植元胡</w:t>
            </w:r>
            <w:r>
              <w:rPr>
                <w:rFonts w:ascii="宋体" w:eastAsia="宋体" w:hAnsi="宋体" w:cs="宋体" w:hint="eastAsia"/>
                <w:color w:val="000000"/>
                <w:kern w:val="0"/>
                <w:sz w:val="22"/>
                <w:szCs w:val="22"/>
                <w:lang w:bidi="ar"/>
              </w:rPr>
              <w:t>24.34</w:t>
            </w:r>
            <w:r>
              <w:rPr>
                <w:rFonts w:ascii="宋体" w:eastAsia="宋体" w:hAnsi="宋体" w:cs="宋体" w:hint="eastAsia"/>
                <w:color w:val="000000"/>
                <w:kern w:val="0"/>
                <w:sz w:val="22"/>
                <w:szCs w:val="22"/>
                <w:lang w:bidi="ar"/>
              </w:rPr>
              <w:t>亩</w:t>
            </w: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1000</w:t>
            </w:r>
            <w:r>
              <w:rPr>
                <w:rFonts w:ascii="宋体" w:eastAsia="宋体" w:hAnsi="宋体" w:cs="宋体" w:hint="eastAsia"/>
                <w:color w:val="000000"/>
                <w:kern w:val="0"/>
                <w:sz w:val="22"/>
                <w:szCs w:val="22"/>
                <w:lang w:bidi="ar"/>
              </w:rPr>
              <w:t>元</w:t>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亩</w:t>
            </w: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2.43</w:t>
            </w:r>
          </w:p>
        </w:tc>
        <w:tc>
          <w:tcPr>
            <w:tcW w:w="481"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C91981">
            <w:pPr>
              <w:jc w:val="center"/>
              <w:rPr>
                <w:rFonts w:ascii="宋体" w:eastAsia="宋体" w:hAnsi="宋体" w:cs="宋体"/>
                <w:color w:val="000000"/>
                <w:sz w:val="22"/>
                <w:szCs w:val="22"/>
              </w:rPr>
            </w:pPr>
          </w:p>
        </w:tc>
      </w:tr>
      <w:tr w:rsidR="00C91981">
        <w:trPr>
          <w:trHeight w:val="880"/>
        </w:trPr>
        <w:tc>
          <w:tcPr>
            <w:tcW w:w="23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w:t>
            </w:r>
          </w:p>
        </w:tc>
        <w:tc>
          <w:tcPr>
            <w:tcW w:w="551"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中药材绿色发展示范基地</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白术种植</w:t>
            </w: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磐安县郑芳</w:t>
            </w:r>
            <w:proofErr w:type="gramStart"/>
            <w:r>
              <w:rPr>
                <w:rFonts w:ascii="宋体" w:eastAsia="宋体" w:hAnsi="宋体" w:cs="宋体" w:hint="eastAsia"/>
                <w:color w:val="000000"/>
                <w:kern w:val="0"/>
                <w:sz w:val="22"/>
                <w:szCs w:val="22"/>
                <w:lang w:bidi="ar"/>
              </w:rPr>
              <w:t>敏家庭</w:t>
            </w:r>
            <w:proofErr w:type="gramEnd"/>
            <w:r>
              <w:rPr>
                <w:rFonts w:ascii="宋体" w:eastAsia="宋体" w:hAnsi="宋体" w:cs="宋体" w:hint="eastAsia"/>
                <w:color w:val="000000"/>
                <w:kern w:val="0"/>
                <w:sz w:val="22"/>
                <w:szCs w:val="22"/>
                <w:lang w:bidi="ar"/>
              </w:rPr>
              <w:t>农场</w:t>
            </w:r>
          </w:p>
        </w:tc>
        <w:tc>
          <w:tcPr>
            <w:tcW w:w="582"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窈</w:t>
            </w:r>
            <w:proofErr w:type="gramEnd"/>
            <w:r>
              <w:rPr>
                <w:rFonts w:ascii="宋体" w:eastAsia="宋体" w:hAnsi="宋体" w:cs="宋体" w:hint="eastAsia"/>
                <w:color w:val="000000"/>
                <w:kern w:val="0"/>
                <w:sz w:val="22"/>
                <w:szCs w:val="22"/>
                <w:lang w:bidi="ar"/>
              </w:rPr>
              <w:t>川乡川二</w:t>
            </w:r>
            <w:proofErr w:type="gramStart"/>
            <w:r>
              <w:rPr>
                <w:rFonts w:ascii="宋体" w:eastAsia="宋体" w:hAnsi="宋体" w:cs="宋体" w:hint="eastAsia"/>
                <w:color w:val="000000"/>
                <w:kern w:val="0"/>
                <w:sz w:val="22"/>
                <w:szCs w:val="22"/>
                <w:lang w:bidi="ar"/>
              </w:rPr>
              <w:t>村六岭头</w:t>
            </w:r>
            <w:proofErr w:type="gramEnd"/>
          </w:p>
        </w:tc>
        <w:tc>
          <w:tcPr>
            <w:tcW w:w="10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种植白术</w:t>
            </w:r>
            <w:r>
              <w:rPr>
                <w:rFonts w:ascii="宋体" w:eastAsia="宋体" w:hAnsi="宋体" w:cs="宋体" w:hint="eastAsia"/>
                <w:color w:val="000000"/>
                <w:kern w:val="0"/>
                <w:sz w:val="22"/>
                <w:szCs w:val="22"/>
                <w:lang w:bidi="ar"/>
              </w:rPr>
              <w:t>28.74</w:t>
            </w:r>
            <w:r>
              <w:rPr>
                <w:rFonts w:ascii="宋体" w:eastAsia="宋体" w:hAnsi="宋体" w:cs="宋体" w:hint="eastAsia"/>
                <w:color w:val="000000"/>
                <w:kern w:val="0"/>
                <w:sz w:val="22"/>
                <w:szCs w:val="22"/>
                <w:lang w:bidi="ar"/>
              </w:rPr>
              <w:t>亩</w:t>
            </w: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1000</w:t>
            </w:r>
            <w:r>
              <w:rPr>
                <w:rFonts w:ascii="宋体" w:eastAsia="宋体" w:hAnsi="宋体" w:cs="宋体" w:hint="eastAsia"/>
                <w:color w:val="000000"/>
                <w:kern w:val="0"/>
                <w:sz w:val="22"/>
                <w:szCs w:val="22"/>
                <w:lang w:bidi="ar"/>
              </w:rPr>
              <w:t>元</w:t>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亩</w:t>
            </w: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2.87</w:t>
            </w:r>
          </w:p>
        </w:tc>
        <w:tc>
          <w:tcPr>
            <w:tcW w:w="481"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C91981">
            <w:pPr>
              <w:jc w:val="center"/>
              <w:rPr>
                <w:rFonts w:ascii="宋体" w:eastAsia="宋体" w:hAnsi="宋体" w:cs="宋体"/>
                <w:color w:val="000000"/>
                <w:sz w:val="22"/>
                <w:szCs w:val="22"/>
              </w:rPr>
            </w:pPr>
          </w:p>
        </w:tc>
      </w:tr>
      <w:tr w:rsidR="00C91981">
        <w:trPr>
          <w:trHeight w:val="1080"/>
        </w:trPr>
        <w:tc>
          <w:tcPr>
            <w:tcW w:w="234"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13</w:t>
            </w:r>
          </w:p>
        </w:tc>
        <w:tc>
          <w:tcPr>
            <w:tcW w:w="551"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中药材绿色发展示范基地</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元胡种植</w:t>
            </w:r>
          </w:p>
        </w:tc>
        <w:tc>
          <w:tcPr>
            <w:tcW w:w="602"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磐安县水之</w:t>
            </w:r>
            <w:proofErr w:type="gramStart"/>
            <w:r>
              <w:rPr>
                <w:rFonts w:ascii="宋体" w:eastAsia="宋体" w:hAnsi="宋体" w:cs="宋体" w:hint="eastAsia"/>
                <w:color w:val="000000"/>
                <w:kern w:val="0"/>
                <w:sz w:val="22"/>
                <w:szCs w:val="22"/>
                <w:lang w:bidi="ar"/>
              </w:rPr>
              <w:t>源家庭农</w:t>
            </w:r>
            <w:proofErr w:type="gramEnd"/>
          </w:p>
        </w:tc>
        <w:tc>
          <w:tcPr>
            <w:tcW w:w="582"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双溪</w:t>
            </w:r>
            <w:proofErr w:type="gramStart"/>
            <w:r>
              <w:rPr>
                <w:rFonts w:ascii="宋体" w:eastAsia="宋体" w:hAnsi="宋体" w:cs="宋体" w:hint="eastAsia"/>
                <w:color w:val="000000"/>
                <w:kern w:val="0"/>
                <w:sz w:val="22"/>
                <w:szCs w:val="22"/>
                <w:lang w:bidi="ar"/>
              </w:rPr>
              <w:t>乡礼府</w:t>
            </w:r>
            <w:proofErr w:type="gramEnd"/>
            <w:r>
              <w:rPr>
                <w:rFonts w:ascii="宋体" w:eastAsia="宋体" w:hAnsi="宋体" w:cs="宋体" w:hint="eastAsia"/>
                <w:color w:val="000000"/>
                <w:kern w:val="0"/>
                <w:sz w:val="22"/>
                <w:szCs w:val="22"/>
                <w:lang w:bidi="ar"/>
              </w:rPr>
              <w:t>村</w:t>
            </w:r>
          </w:p>
        </w:tc>
        <w:tc>
          <w:tcPr>
            <w:tcW w:w="1005"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种植元胡</w:t>
            </w:r>
            <w:r>
              <w:rPr>
                <w:rFonts w:ascii="宋体" w:eastAsia="宋体" w:hAnsi="宋体" w:cs="宋体" w:hint="eastAsia"/>
                <w:color w:val="000000"/>
                <w:kern w:val="0"/>
                <w:sz w:val="22"/>
                <w:szCs w:val="22"/>
                <w:lang w:bidi="ar"/>
              </w:rPr>
              <w:t>87.85</w:t>
            </w:r>
            <w:r>
              <w:rPr>
                <w:rFonts w:ascii="宋体" w:eastAsia="宋体" w:hAnsi="宋体" w:cs="宋体" w:hint="eastAsia"/>
                <w:color w:val="000000"/>
                <w:kern w:val="0"/>
                <w:sz w:val="22"/>
                <w:szCs w:val="22"/>
                <w:lang w:bidi="ar"/>
              </w:rPr>
              <w:t>亩</w:t>
            </w: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1000</w:t>
            </w:r>
            <w:r>
              <w:rPr>
                <w:rFonts w:ascii="宋体" w:eastAsia="宋体" w:hAnsi="宋体" w:cs="宋体" w:hint="eastAsia"/>
                <w:color w:val="000000"/>
                <w:kern w:val="0"/>
                <w:sz w:val="22"/>
                <w:szCs w:val="22"/>
                <w:lang w:bidi="ar"/>
              </w:rPr>
              <w:t>元</w:t>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亩</w:t>
            </w: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E46DB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8.79</w:t>
            </w:r>
          </w:p>
        </w:tc>
        <w:tc>
          <w:tcPr>
            <w:tcW w:w="481"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91981" w:rsidRDefault="00C91981">
            <w:pPr>
              <w:jc w:val="center"/>
              <w:rPr>
                <w:rFonts w:ascii="宋体" w:eastAsia="宋体" w:hAnsi="宋体" w:cs="宋体"/>
                <w:color w:val="000000"/>
                <w:sz w:val="22"/>
                <w:szCs w:val="22"/>
              </w:rPr>
            </w:pPr>
          </w:p>
        </w:tc>
      </w:tr>
      <w:tr w:rsidR="00C91981">
        <w:trPr>
          <w:trHeight w:val="660"/>
        </w:trPr>
        <w:tc>
          <w:tcPr>
            <w:tcW w:w="3580" w:type="pct"/>
            <w:gridSpan w:val="6"/>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C91981" w:rsidRDefault="00E46DB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合计</w:t>
            </w: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C91981" w:rsidRDefault="00C91981">
            <w:pPr>
              <w:jc w:val="center"/>
              <w:rPr>
                <w:rFonts w:ascii="宋体" w:eastAsia="宋体" w:hAnsi="宋体" w:cs="宋体"/>
                <w:color w:val="000000"/>
                <w:sz w:val="22"/>
                <w:szCs w:val="22"/>
              </w:rPr>
            </w:pPr>
          </w:p>
        </w:tc>
        <w:tc>
          <w:tcPr>
            <w:tcW w:w="468"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C91981" w:rsidRDefault="00E46DB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100.06</w:t>
            </w:r>
          </w:p>
        </w:tc>
        <w:tc>
          <w:tcPr>
            <w:tcW w:w="481"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C91981" w:rsidRDefault="00C91981">
            <w:pPr>
              <w:jc w:val="center"/>
              <w:rPr>
                <w:rFonts w:ascii="宋体" w:eastAsia="宋体" w:hAnsi="宋体" w:cs="宋体"/>
                <w:color w:val="000000"/>
                <w:sz w:val="22"/>
                <w:szCs w:val="22"/>
              </w:rPr>
            </w:pPr>
          </w:p>
        </w:tc>
      </w:tr>
    </w:tbl>
    <w:p w:rsidR="00C91981" w:rsidRDefault="00C91981">
      <w:pPr>
        <w:rPr>
          <w:sz w:val="28"/>
          <w:szCs w:val="28"/>
        </w:rPr>
      </w:pPr>
    </w:p>
    <w:p w:rsidR="00C91981" w:rsidRDefault="00C91981">
      <w:pPr>
        <w:rPr>
          <w:sz w:val="28"/>
          <w:szCs w:val="28"/>
        </w:rPr>
      </w:pPr>
    </w:p>
    <w:p w:rsidR="00C91981" w:rsidRDefault="00C91981">
      <w:pPr>
        <w:rPr>
          <w:sz w:val="28"/>
          <w:szCs w:val="28"/>
        </w:rPr>
      </w:pPr>
    </w:p>
    <w:p w:rsidR="00C91981" w:rsidRDefault="00C91981">
      <w:pPr>
        <w:rPr>
          <w:sz w:val="28"/>
          <w:szCs w:val="28"/>
        </w:rPr>
      </w:pPr>
    </w:p>
    <w:p w:rsidR="00C91981" w:rsidRDefault="00C91981">
      <w:pPr>
        <w:rPr>
          <w:sz w:val="28"/>
          <w:szCs w:val="28"/>
        </w:rPr>
      </w:pPr>
    </w:p>
    <w:p w:rsidR="00C91981" w:rsidRDefault="00C91981">
      <w:pPr>
        <w:rPr>
          <w:sz w:val="28"/>
          <w:szCs w:val="28"/>
        </w:rPr>
      </w:pPr>
    </w:p>
    <w:sectPr w:rsidR="00C91981">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9C1217"/>
    <w:rsid w:val="00C91981"/>
    <w:rsid w:val="00E46DBB"/>
    <w:rsid w:val="3E9C1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209</Words>
  <Characters>1195</Characters>
  <Application>Microsoft Office Word</Application>
  <DocSecurity>0</DocSecurity>
  <Lines>9</Lines>
  <Paragraphs>2</Paragraphs>
  <ScaleCrop>false</ScaleCrop>
  <Company>微软中国</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侃侃</dc:creator>
  <cp:lastModifiedBy>陈春伟</cp:lastModifiedBy>
  <cp:revision>2</cp:revision>
  <dcterms:created xsi:type="dcterms:W3CDTF">2020-12-10T08:26:00Z</dcterms:created>
  <dcterms:modified xsi:type="dcterms:W3CDTF">2020-12-10T08:26:00Z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