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63" w:rsidRDefault="00D80B63" w:rsidP="00D80B63">
      <w:pPr>
        <w:widowControl/>
        <w:spacing w:line="440" w:lineRule="exact"/>
        <w:jc w:val="center"/>
        <w:outlineLvl w:val="0"/>
        <w:rPr>
          <w:rFonts w:ascii="宋体" w:eastAsia="宋体" w:hAnsi="宋体" w:cs="Times New Roman"/>
          <w:b/>
          <w:bCs/>
          <w:sz w:val="24"/>
          <w:szCs w:val="24"/>
        </w:rPr>
      </w:pPr>
      <w:r w:rsidRPr="00D80B63">
        <w:rPr>
          <w:rFonts w:ascii="宋体" w:eastAsia="宋体" w:hAnsi="宋体" w:cs="Times New Roman" w:hint="eastAsia"/>
          <w:b/>
          <w:bCs/>
          <w:sz w:val="24"/>
          <w:szCs w:val="24"/>
        </w:rPr>
        <w:t>磐安县城南区块基础设施建设项目排洪沟工程</w:t>
      </w:r>
    </w:p>
    <w:p w:rsidR="00D80B63" w:rsidRPr="00D80B63" w:rsidRDefault="00D80B63" w:rsidP="00D80B63">
      <w:pPr>
        <w:widowControl/>
        <w:spacing w:line="440" w:lineRule="exact"/>
        <w:jc w:val="center"/>
        <w:outlineLvl w:val="0"/>
        <w:rPr>
          <w:rFonts w:ascii="Calibri" w:eastAsia="宋体" w:hAnsi="宋体" w:cs="仿宋_GB2312"/>
          <w:b/>
          <w:bCs/>
          <w:sz w:val="24"/>
          <w:szCs w:val="24"/>
        </w:rPr>
      </w:pPr>
      <w:r w:rsidRPr="00D80B63">
        <w:rPr>
          <w:rFonts w:ascii="Calibri" w:eastAsia="宋体" w:hAnsi="宋体" w:cs="仿宋_GB2312" w:hint="eastAsia"/>
          <w:b/>
          <w:bCs/>
          <w:sz w:val="24"/>
          <w:szCs w:val="24"/>
        </w:rPr>
        <w:t>招标公告</w:t>
      </w:r>
    </w:p>
    <w:p w:rsidR="00D80B63" w:rsidRPr="00D80B63" w:rsidRDefault="00D80B63" w:rsidP="00D80B63">
      <w:pPr>
        <w:widowControl/>
        <w:spacing w:line="500" w:lineRule="exact"/>
        <w:ind w:leftChars="-200" w:left="-420"/>
        <w:jc w:val="center"/>
        <w:rPr>
          <w:rFonts w:ascii="宋体" w:eastAsia="宋体" w:hAnsi="宋体" w:cs="Times New Roman"/>
          <w:b/>
          <w:bCs/>
          <w:sz w:val="24"/>
          <w:szCs w:val="24"/>
        </w:rPr>
      </w:pPr>
    </w:p>
    <w:p w:rsidR="00D80B63" w:rsidRPr="00D80B63" w:rsidRDefault="00D80B63" w:rsidP="00D80B63">
      <w:pPr>
        <w:widowControl/>
        <w:spacing w:line="500" w:lineRule="exact"/>
        <w:ind w:leftChars="-200" w:left="-420"/>
        <w:jc w:val="center"/>
        <w:rPr>
          <w:rFonts w:ascii="宋体" w:eastAsia="宋体" w:hAnsi="宋体" w:cs="宋体"/>
          <w:color w:val="FF0000"/>
          <w:szCs w:val="21"/>
        </w:rPr>
      </w:pPr>
      <w:r w:rsidRPr="00D80B63">
        <w:rPr>
          <w:rFonts w:ascii="宋体" w:eastAsia="宋体" w:hAnsi="宋体" w:cs="宋体" w:hint="eastAsia"/>
          <w:color w:val="FF0000"/>
          <w:szCs w:val="21"/>
        </w:rPr>
        <w:t>编号: PA2022—   号</w:t>
      </w:r>
    </w:p>
    <w:p w:rsidR="00D80B63" w:rsidRPr="00D80B63" w:rsidRDefault="00D80B63" w:rsidP="00D80B63">
      <w:pPr>
        <w:widowControl/>
        <w:spacing w:line="320" w:lineRule="exact"/>
        <w:jc w:val="left"/>
        <w:rPr>
          <w:rFonts w:ascii="Calibri" w:eastAsia="宋体" w:hAnsi="宋体" w:cs="仿宋_GB2312"/>
          <w:b/>
          <w:szCs w:val="21"/>
        </w:rPr>
      </w:pPr>
      <w:r w:rsidRPr="00D80B63">
        <w:rPr>
          <w:rFonts w:ascii="Calibri" w:eastAsia="宋体" w:hAnsi="宋体" w:cs="仿宋_GB2312" w:hint="eastAsia"/>
          <w:b/>
          <w:szCs w:val="21"/>
        </w:rPr>
        <w:t>1</w:t>
      </w:r>
      <w:r w:rsidRPr="00D80B63">
        <w:rPr>
          <w:rFonts w:ascii="Calibri" w:eastAsia="宋体" w:hAnsi="宋体" w:cs="仿宋_GB2312" w:hint="eastAsia"/>
          <w:b/>
          <w:szCs w:val="21"/>
        </w:rPr>
        <w:t>．招标条件</w:t>
      </w:r>
    </w:p>
    <w:p w:rsidR="00D80B63" w:rsidRPr="00D80B63" w:rsidRDefault="00D80B63" w:rsidP="00D80B63">
      <w:pPr>
        <w:widowControl/>
        <w:spacing w:line="320" w:lineRule="exact"/>
        <w:ind w:firstLineChars="200" w:firstLine="420"/>
        <w:jc w:val="left"/>
        <w:rPr>
          <w:rFonts w:ascii="宋体" w:eastAsia="宋体" w:hAnsi="宋体" w:cs="宋体"/>
          <w:szCs w:val="21"/>
        </w:rPr>
      </w:pPr>
      <w:r w:rsidRPr="00D80B63">
        <w:rPr>
          <w:rFonts w:ascii="宋体" w:eastAsia="宋体" w:hAnsi="宋体" w:cs="宋体" w:hint="eastAsia"/>
          <w:szCs w:val="21"/>
        </w:rPr>
        <w:t>本招标项目磐安县城南区块基础设施建设项目排洪沟工程已由磐安县发展和</w:t>
      </w:r>
      <w:proofErr w:type="gramStart"/>
      <w:r w:rsidRPr="00D80B63">
        <w:rPr>
          <w:rFonts w:ascii="宋体" w:eastAsia="宋体" w:hAnsi="宋体" w:cs="宋体" w:hint="eastAsia"/>
          <w:szCs w:val="21"/>
        </w:rPr>
        <w:t>改革局</w:t>
      </w:r>
      <w:proofErr w:type="gramEnd"/>
      <w:r w:rsidRPr="00D80B63">
        <w:rPr>
          <w:rFonts w:ascii="宋体" w:eastAsia="宋体" w:hAnsi="宋体" w:cs="宋体" w:hint="eastAsia"/>
          <w:szCs w:val="21"/>
        </w:rPr>
        <w:t>批准建设，项目代码为</w:t>
      </w:r>
      <w:r w:rsidRPr="00D80B63">
        <w:rPr>
          <w:rFonts w:ascii="宋体" w:eastAsia="宋体" w:hAnsi="宋体" w:cs="宋体" w:hint="eastAsia"/>
          <w:szCs w:val="21"/>
          <w:u w:val="single"/>
        </w:rPr>
        <w:t>2211-330727-04-01-590473</w:t>
      </w:r>
      <w:r w:rsidRPr="00D80B63">
        <w:rPr>
          <w:rFonts w:ascii="宋体" w:eastAsia="宋体" w:hAnsi="宋体" w:cs="宋体" w:hint="eastAsia"/>
          <w:szCs w:val="21"/>
        </w:rPr>
        <w:t>，招标人为</w:t>
      </w:r>
      <w:r w:rsidRPr="00D80B63">
        <w:rPr>
          <w:rFonts w:ascii="宋体" w:eastAsia="宋体" w:hAnsi="宋体" w:cs="宋体" w:hint="eastAsia"/>
          <w:szCs w:val="21"/>
          <w:u w:val="single"/>
        </w:rPr>
        <w:t>磐安县城乡建设集团有限公司</w:t>
      </w:r>
      <w:r w:rsidRPr="00D80B63">
        <w:rPr>
          <w:rFonts w:ascii="宋体" w:eastAsia="宋体" w:hAnsi="宋体" w:cs="宋体" w:hint="eastAsia"/>
          <w:szCs w:val="21"/>
        </w:rPr>
        <w:t>，招标代理机构为</w:t>
      </w:r>
      <w:r w:rsidRPr="00D80B63">
        <w:rPr>
          <w:rFonts w:ascii="宋体" w:eastAsia="宋体" w:hAnsi="宋体" w:cs="宋体" w:hint="eastAsia"/>
          <w:szCs w:val="21"/>
          <w:u w:val="single"/>
        </w:rPr>
        <w:t>浙江华杰工程咨询有限公司</w:t>
      </w:r>
      <w:r w:rsidRPr="00D80B63">
        <w:rPr>
          <w:rFonts w:ascii="宋体" w:eastAsia="宋体" w:hAnsi="宋体" w:cs="宋体" w:hint="eastAsia"/>
          <w:szCs w:val="21"/>
        </w:rPr>
        <w:t>；项目已具备招标条件，现对该项目施工进行公开招标。</w:t>
      </w:r>
    </w:p>
    <w:p w:rsidR="00D80B63" w:rsidRPr="00D80B63" w:rsidRDefault="00D80B63" w:rsidP="00D80B63">
      <w:pPr>
        <w:widowControl/>
        <w:spacing w:line="320" w:lineRule="exact"/>
        <w:jc w:val="left"/>
        <w:rPr>
          <w:rFonts w:ascii="Calibri" w:eastAsia="宋体" w:hAnsi="宋体" w:cs="仿宋_GB2312"/>
          <w:b/>
          <w:szCs w:val="21"/>
        </w:rPr>
      </w:pPr>
      <w:r w:rsidRPr="00D80B63">
        <w:rPr>
          <w:rFonts w:ascii="Calibri" w:eastAsia="宋体" w:hAnsi="宋体" w:cs="仿宋_GB2312" w:hint="eastAsia"/>
          <w:b/>
          <w:szCs w:val="21"/>
        </w:rPr>
        <w:t>2</w:t>
      </w:r>
      <w:r w:rsidRPr="00D80B63">
        <w:rPr>
          <w:rFonts w:ascii="Calibri" w:eastAsia="宋体" w:hAnsi="宋体" w:cs="仿宋_GB2312" w:hint="eastAsia"/>
          <w:b/>
          <w:szCs w:val="21"/>
        </w:rPr>
        <w:t>．项目概况与招标范围</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2.1</w:t>
      </w:r>
      <w:r w:rsidRPr="00D80B63">
        <w:rPr>
          <w:rFonts w:ascii="Calibri" w:eastAsia="宋体" w:hAnsi="宋体" w:cs="仿宋_GB2312" w:hint="eastAsia"/>
          <w:szCs w:val="21"/>
        </w:rPr>
        <w:t>工程概况：</w:t>
      </w:r>
      <w:r w:rsidRPr="00D80B63">
        <w:rPr>
          <w:rFonts w:ascii="Calibri" w:eastAsia="宋体" w:hAnsi="宋体" w:cs="仿宋_GB2312"/>
          <w:szCs w:val="21"/>
        </w:rPr>
        <w:t>本工程</w:t>
      </w:r>
      <w:r w:rsidRPr="00D80B63">
        <w:rPr>
          <w:rFonts w:ascii="Calibri" w:eastAsia="宋体" w:hAnsi="宋体" w:cs="仿宋_GB2312" w:hint="eastAsia"/>
          <w:szCs w:val="21"/>
        </w:rPr>
        <w:t>为磐安县城南区块基础设施建设项目排洪沟工程，位于磐安县联进村，主要工作内容</w:t>
      </w:r>
      <w:r w:rsidRPr="00D80B63">
        <w:rPr>
          <w:rFonts w:ascii="Calibri" w:eastAsia="宋体" w:hAnsi="宋体" w:cs="仿宋_GB2312"/>
          <w:szCs w:val="21"/>
        </w:rPr>
        <w:t>：</w:t>
      </w:r>
      <w:r w:rsidRPr="00D80B63">
        <w:rPr>
          <w:rFonts w:ascii="Calibri" w:eastAsia="宋体" w:hAnsi="宋体" w:cs="仿宋_GB2312" w:hint="eastAsia"/>
          <w:szCs w:val="21"/>
        </w:rPr>
        <w:t>φ</w:t>
      </w:r>
      <w:r w:rsidRPr="00D80B63">
        <w:rPr>
          <w:rFonts w:ascii="Calibri" w:eastAsia="宋体" w:hAnsi="宋体" w:cs="仿宋_GB2312" w:hint="eastAsia"/>
          <w:szCs w:val="21"/>
        </w:rPr>
        <w:t>1300</w:t>
      </w:r>
      <w:r w:rsidRPr="00D80B63">
        <w:rPr>
          <w:rFonts w:ascii="Calibri" w:eastAsia="宋体" w:hAnsi="宋体" w:cs="仿宋_GB2312" w:hint="eastAsia"/>
          <w:szCs w:val="21"/>
        </w:rPr>
        <w:t>钢筋</w:t>
      </w:r>
      <w:proofErr w:type="gramStart"/>
      <w:r w:rsidRPr="00D80B63">
        <w:rPr>
          <w:rFonts w:ascii="Calibri" w:eastAsia="宋体" w:hAnsi="宋体" w:cs="仿宋_GB2312" w:hint="eastAsia"/>
          <w:szCs w:val="21"/>
        </w:rPr>
        <w:t>砼</w:t>
      </w:r>
      <w:proofErr w:type="gramEnd"/>
      <w:r w:rsidRPr="00D80B63">
        <w:rPr>
          <w:rFonts w:ascii="Calibri" w:eastAsia="宋体" w:hAnsi="宋体" w:cs="仿宋_GB2312" w:hint="eastAsia"/>
          <w:szCs w:val="21"/>
        </w:rPr>
        <w:t>涵管</w:t>
      </w:r>
      <w:r w:rsidRPr="00D80B63">
        <w:rPr>
          <w:rFonts w:ascii="Calibri" w:eastAsia="宋体" w:hAnsi="宋体" w:cs="仿宋_GB2312" w:hint="eastAsia"/>
          <w:szCs w:val="21"/>
        </w:rPr>
        <w:t>163m</w:t>
      </w:r>
      <w:r w:rsidRPr="00D80B63">
        <w:rPr>
          <w:rFonts w:ascii="Calibri" w:eastAsia="宋体" w:hAnsi="宋体" w:cs="仿宋_GB2312" w:hint="eastAsia"/>
          <w:szCs w:val="21"/>
        </w:rPr>
        <w:t>、φ</w:t>
      </w:r>
      <w:r w:rsidRPr="00D80B63">
        <w:rPr>
          <w:rFonts w:ascii="Calibri" w:eastAsia="宋体" w:hAnsi="宋体" w:cs="仿宋_GB2312" w:hint="eastAsia"/>
          <w:szCs w:val="21"/>
        </w:rPr>
        <w:t>1800</w:t>
      </w:r>
      <w:r w:rsidRPr="00D80B63">
        <w:rPr>
          <w:rFonts w:ascii="Calibri" w:eastAsia="宋体" w:hAnsi="宋体" w:cs="仿宋_GB2312" w:hint="eastAsia"/>
          <w:szCs w:val="21"/>
        </w:rPr>
        <w:t>钢筋</w:t>
      </w:r>
      <w:proofErr w:type="gramStart"/>
      <w:r w:rsidRPr="00D80B63">
        <w:rPr>
          <w:rFonts w:ascii="Calibri" w:eastAsia="宋体" w:hAnsi="宋体" w:cs="仿宋_GB2312" w:hint="eastAsia"/>
          <w:szCs w:val="21"/>
        </w:rPr>
        <w:t>砼</w:t>
      </w:r>
      <w:proofErr w:type="gramEnd"/>
      <w:r w:rsidRPr="00D80B63">
        <w:rPr>
          <w:rFonts w:ascii="Calibri" w:eastAsia="宋体" w:hAnsi="宋体" w:cs="仿宋_GB2312" w:hint="eastAsia"/>
          <w:szCs w:val="21"/>
        </w:rPr>
        <w:t>涵管</w:t>
      </w:r>
      <w:r w:rsidRPr="00D80B63">
        <w:rPr>
          <w:rFonts w:ascii="Calibri" w:eastAsia="宋体" w:hAnsi="宋体" w:cs="仿宋_GB2312" w:hint="eastAsia"/>
          <w:szCs w:val="21"/>
        </w:rPr>
        <w:t>128m</w:t>
      </w:r>
      <w:r w:rsidRPr="00D80B63">
        <w:rPr>
          <w:rFonts w:ascii="Calibri" w:eastAsia="宋体" w:hAnsi="宋体" w:cs="仿宋_GB2312" w:hint="eastAsia"/>
          <w:szCs w:val="21"/>
        </w:rPr>
        <w:t>、φ</w:t>
      </w:r>
      <w:r w:rsidRPr="00D80B63">
        <w:rPr>
          <w:rFonts w:ascii="Calibri" w:eastAsia="宋体" w:hAnsi="宋体" w:cs="仿宋_GB2312" w:hint="eastAsia"/>
          <w:szCs w:val="21"/>
        </w:rPr>
        <w:t>2000</w:t>
      </w:r>
      <w:r w:rsidRPr="00D80B63">
        <w:rPr>
          <w:rFonts w:ascii="Calibri" w:eastAsia="宋体" w:hAnsi="宋体" w:cs="仿宋_GB2312" w:hint="eastAsia"/>
          <w:szCs w:val="21"/>
        </w:rPr>
        <w:t>钢筋</w:t>
      </w:r>
      <w:proofErr w:type="gramStart"/>
      <w:r w:rsidRPr="00D80B63">
        <w:rPr>
          <w:rFonts w:ascii="Calibri" w:eastAsia="宋体" w:hAnsi="宋体" w:cs="仿宋_GB2312" w:hint="eastAsia"/>
          <w:szCs w:val="21"/>
        </w:rPr>
        <w:t>砼</w:t>
      </w:r>
      <w:proofErr w:type="gramEnd"/>
      <w:r w:rsidRPr="00D80B63">
        <w:rPr>
          <w:rFonts w:ascii="Calibri" w:eastAsia="宋体" w:hAnsi="宋体" w:cs="仿宋_GB2312" w:hint="eastAsia"/>
          <w:szCs w:val="21"/>
        </w:rPr>
        <w:t>涵管</w:t>
      </w:r>
      <w:r w:rsidRPr="00D80B63">
        <w:rPr>
          <w:rFonts w:ascii="Calibri" w:eastAsia="宋体" w:hAnsi="宋体" w:cs="仿宋_GB2312" w:hint="eastAsia"/>
          <w:szCs w:val="21"/>
        </w:rPr>
        <w:t>406m</w:t>
      </w:r>
      <w:r w:rsidRPr="00D80B63">
        <w:rPr>
          <w:rFonts w:ascii="Calibri" w:eastAsia="宋体" w:hAnsi="宋体" w:cs="仿宋_GB2312" w:hint="eastAsia"/>
          <w:szCs w:val="21"/>
        </w:rPr>
        <w:t>、φ</w:t>
      </w:r>
      <w:r w:rsidRPr="00D80B63">
        <w:rPr>
          <w:rFonts w:ascii="Calibri" w:eastAsia="宋体" w:hAnsi="宋体" w:cs="仿宋_GB2312" w:hint="eastAsia"/>
          <w:szCs w:val="21"/>
        </w:rPr>
        <w:t>600</w:t>
      </w:r>
      <w:r w:rsidRPr="00D80B63">
        <w:rPr>
          <w:rFonts w:ascii="Calibri" w:eastAsia="宋体" w:hAnsi="宋体" w:cs="仿宋_GB2312" w:hint="eastAsia"/>
          <w:szCs w:val="21"/>
        </w:rPr>
        <w:t>钢筋</w:t>
      </w:r>
      <w:proofErr w:type="gramStart"/>
      <w:r w:rsidRPr="00D80B63">
        <w:rPr>
          <w:rFonts w:ascii="Calibri" w:eastAsia="宋体" w:hAnsi="宋体" w:cs="仿宋_GB2312" w:hint="eastAsia"/>
          <w:szCs w:val="21"/>
        </w:rPr>
        <w:t>砼</w:t>
      </w:r>
      <w:proofErr w:type="gramEnd"/>
      <w:r w:rsidRPr="00D80B63">
        <w:rPr>
          <w:rFonts w:ascii="Calibri" w:eastAsia="宋体" w:hAnsi="宋体" w:cs="仿宋_GB2312" w:hint="eastAsia"/>
          <w:szCs w:val="21"/>
        </w:rPr>
        <w:t>涵管</w:t>
      </w:r>
      <w:r w:rsidRPr="00D80B63">
        <w:rPr>
          <w:rFonts w:ascii="Calibri" w:eastAsia="宋体" w:hAnsi="宋体" w:cs="仿宋_GB2312" w:hint="eastAsia"/>
          <w:szCs w:val="21"/>
        </w:rPr>
        <w:t>337m</w:t>
      </w:r>
      <w:r w:rsidRPr="00D80B63">
        <w:rPr>
          <w:rFonts w:ascii="Calibri" w:eastAsia="宋体" w:hAnsi="宋体" w:cs="仿宋_GB2312" w:hint="eastAsia"/>
          <w:szCs w:val="21"/>
        </w:rPr>
        <w:t>、φ</w:t>
      </w:r>
      <w:r w:rsidRPr="00D80B63">
        <w:rPr>
          <w:rFonts w:ascii="Calibri" w:eastAsia="宋体" w:hAnsi="宋体" w:cs="仿宋_GB2312" w:hint="eastAsia"/>
          <w:szCs w:val="21"/>
        </w:rPr>
        <w:t>800</w:t>
      </w:r>
      <w:r w:rsidRPr="00D80B63">
        <w:rPr>
          <w:rFonts w:ascii="Calibri" w:eastAsia="宋体" w:hAnsi="宋体" w:cs="仿宋_GB2312" w:hint="eastAsia"/>
          <w:szCs w:val="21"/>
        </w:rPr>
        <w:t>钢筋</w:t>
      </w:r>
      <w:proofErr w:type="gramStart"/>
      <w:r w:rsidRPr="00D80B63">
        <w:rPr>
          <w:rFonts w:ascii="Calibri" w:eastAsia="宋体" w:hAnsi="宋体" w:cs="仿宋_GB2312" w:hint="eastAsia"/>
          <w:szCs w:val="21"/>
        </w:rPr>
        <w:t>砼</w:t>
      </w:r>
      <w:proofErr w:type="gramEnd"/>
      <w:r w:rsidRPr="00D80B63">
        <w:rPr>
          <w:rFonts w:ascii="Calibri" w:eastAsia="宋体" w:hAnsi="宋体" w:cs="仿宋_GB2312" w:hint="eastAsia"/>
          <w:szCs w:val="21"/>
        </w:rPr>
        <w:t>涵管</w:t>
      </w:r>
      <w:r w:rsidRPr="00D80B63">
        <w:rPr>
          <w:rFonts w:ascii="Calibri" w:eastAsia="宋体" w:hAnsi="宋体" w:cs="仿宋_GB2312" w:hint="eastAsia"/>
          <w:szCs w:val="21"/>
        </w:rPr>
        <w:t>154m,4</w:t>
      </w:r>
      <w:r w:rsidRPr="00D80B63">
        <w:rPr>
          <w:rFonts w:ascii="Calibri" w:eastAsia="宋体" w:hAnsi="宋体" w:cs="仿宋_GB2312" w:hint="eastAsia"/>
          <w:szCs w:val="21"/>
        </w:rPr>
        <w:t>个盖板涵、窨井及消能工程等。。招标范围：设计图纸范围内所有内容。总投资约</w:t>
      </w:r>
      <w:r w:rsidRPr="00D80B63">
        <w:rPr>
          <w:rFonts w:ascii="Calibri" w:eastAsia="宋体" w:hAnsi="宋体" w:cs="仿宋_GB2312" w:hint="eastAsia"/>
          <w:szCs w:val="21"/>
        </w:rPr>
        <w:t>9</w:t>
      </w:r>
      <w:r w:rsidR="00B20402">
        <w:rPr>
          <w:rFonts w:ascii="Calibri" w:eastAsia="宋体" w:hAnsi="宋体" w:cs="仿宋_GB2312" w:hint="eastAsia"/>
          <w:szCs w:val="21"/>
        </w:rPr>
        <w:t>2</w:t>
      </w:r>
      <w:r w:rsidR="00C82E95">
        <w:rPr>
          <w:rFonts w:ascii="Calibri" w:eastAsia="宋体" w:hAnsi="宋体" w:cs="仿宋_GB2312" w:hint="eastAsia"/>
          <w:szCs w:val="21"/>
        </w:rPr>
        <w:t>2</w:t>
      </w:r>
      <w:r w:rsidRPr="00D80B63">
        <w:rPr>
          <w:rFonts w:ascii="Calibri" w:eastAsia="宋体" w:hAnsi="宋体" w:cs="仿宋_GB2312" w:hint="eastAsia"/>
          <w:szCs w:val="21"/>
        </w:rPr>
        <w:t>万元（含预留金</w:t>
      </w:r>
      <w:r w:rsidRPr="00D80B63">
        <w:rPr>
          <w:rFonts w:ascii="Calibri" w:eastAsia="宋体" w:hAnsi="宋体" w:cs="仿宋_GB2312" w:hint="eastAsia"/>
          <w:szCs w:val="21"/>
        </w:rPr>
        <w:t>40</w:t>
      </w:r>
      <w:r w:rsidRPr="00D80B63">
        <w:rPr>
          <w:rFonts w:ascii="Calibri" w:eastAsia="宋体" w:hAnsi="宋体" w:cs="仿宋_GB2312" w:hint="eastAsia"/>
          <w:szCs w:val="21"/>
        </w:rPr>
        <w:t>万元）。</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szCs w:val="21"/>
        </w:rPr>
        <w:t>2.2</w:t>
      </w:r>
      <w:r w:rsidRPr="00D80B63">
        <w:rPr>
          <w:rFonts w:ascii="Calibri" w:eastAsia="宋体" w:hAnsi="宋体" w:cs="仿宋_GB2312"/>
          <w:szCs w:val="21"/>
        </w:rPr>
        <w:t>建设地点：</w:t>
      </w:r>
      <w:r w:rsidRPr="00D80B63">
        <w:rPr>
          <w:rFonts w:ascii="Calibri" w:eastAsia="宋体" w:hAnsi="宋体" w:cs="仿宋_GB2312" w:hint="eastAsia"/>
          <w:szCs w:val="21"/>
        </w:rPr>
        <w:t>磐安县安文街道南园社区联进村</w:t>
      </w:r>
      <w:r w:rsidRPr="00D80B63">
        <w:rPr>
          <w:rFonts w:ascii="Calibri" w:eastAsia="宋体" w:hAnsi="宋体" w:cs="仿宋_GB2312"/>
          <w:szCs w:val="21"/>
        </w:rPr>
        <w:t>。</w:t>
      </w:r>
    </w:p>
    <w:p w:rsidR="00D80B63" w:rsidRPr="00D80B63" w:rsidRDefault="00D80B63" w:rsidP="00D80B63">
      <w:pPr>
        <w:widowControl/>
        <w:spacing w:line="320" w:lineRule="exact"/>
        <w:ind w:firstLineChars="200" w:firstLine="420"/>
        <w:jc w:val="left"/>
        <w:rPr>
          <w:rFonts w:ascii="Calibri" w:eastAsia="宋体" w:hAnsi="宋体" w:cs="仿宋_GB2312"/>
          <w:color w:val="000000"/>
          <w:szCs w:val="21"/>
        </w:rPr>
      </w:pPr>
      <w:r w:rsidRPr="00D80B63">
        <w:rPr>
          <w:rFonts w:ascii="Calibri" w:eastAsia="宋体" w:hAnsi="宋体" w:cs="仿宋_GB2312"/>
          <w:szCs w:val="21"/>
        </w:rPr>
        <w:t>2.3</w:t>
      </w:r>
      <w:r w:rsidRPr="00D80B63">
        <w:rPr>
          <w:rFonts w:ascii="Calibri" w:eastAsia="宋体" w:hAnsi="宋体" w:cs="仿宋_GB2312"/>
          <w:szCs w:val="21"/>
        </w:rPr>
        <w:t>工期要求</w:t>
      </w:r>
      <w:r w:rsidRPr="00D80B63">
        <w:rPr>
          <w:rFonts w:ascii="Calibri" w:eastAsia="宋体" w:hAnsi="宋体" w:cs="仿宋_GB2312" w:hint="eastAsia"/>
          <w:szCs w:val="21"/>
        </w:rPr>
        <w:t>：</w:t>
      </w:r>
      <w:r w:rsidRPr="00D80B63">
        <w:rPr>
          <w:rFonts w:ascii="Calibri" w:eastAsia="宋体" w:hAnsi="宋体" w:cs="仿宋_GB2312" w:hint="eastAsia"/>
          <w:color w:val="000000"/>
          <w:szCs w:val="21"/>
        </w:rPr>
        <w:t>120</w:t>
      </w:r>
      <w:r w:rsidRPr="00D80B63">
        <w:rPr>
          <w:rFonts w:ascii="Calibri" w:eastAsia="宋体" w:hAnsi="宋体" w:cs="仿宋_GB2312"/>
          <w:color w:val="000000"/>
          <w:szCs w:val="21"/>
        </w:rPr>
        <w:t>个日历天。</w:t>
      </w:r>
      <w:bookmarkStart w:id="0" w:name="_GoBack"/>
      <w:bookmarkEnd w:id="0"/>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2.4</w:t>
      </w:r>
      <w:r w:rsidRPr="00D80B63">
        <w:rPr>
          <w:rFonts w:ascii="Calibri" w:eastAsia="宋体" w:hAnsi="宋体" w:cs="仿宋_GB2312" w:hint="eastAsia"/>
          <w:szCs w:val="21"/>
        </w:rPr>
        <w:t>工程质量要求：合格。</w:t>
      </w:r>
      <w:r w:rsidRPr="00D80B63">
        <w:rPr>
          <w:rFonts w:ascii="Calibri" w:eastAsia="宋体" w:hAnsi="宋体" w:cs="仿宋_GB2312" w:hint="eastAsia"/>
          <w:szCs w:val="21"/>
        </w:rPr>
        <w:t xml:space="preserve">   </w:t>
      </w:r>
    </w:p>
    <w:p w:rsidR="00D80B63" w:rsidRPr="00D80B63" w:rsidRDefault="00D80B63" w:rsidP="00D80B63">
      <w:pPr>
        <w:widowControl/>
        <w:spacing w:line="320" w:lineRule="exact"/>
        <w:jc w:val="left"/>
        <w:rPr>
          <w:rFonts w:ascii="Calibri" w:eastAsia="宋体" w:hAnsi="宋体" w:cs="仿宋_GB2312"/>
          <w:b/>
          <w:szCs w:val="21"/>
        </w:rPr>
      </w:pPr>
      <w:r w:rsidRPr="00D80B63">
        <w:rPr>
          <w:rFonts w:ascii="Calibri" w:eastAsia="宋体" w:hAnsi="宋体" w:cs="仿宋_GB2312" w:hint="eastAsia"/>
          <w:b/>
          <w:szCs w:val="21"/>
        </w:rPr>
        <w:t>3</w:t>
      </w:r>
      <w:r w:rsidRPr="00D80B63">
        <w:rPr>
          <w:rFonts w:ascii="Calibri" w:eastAsia="宋体" w:hAnsi="宋体" w:cs="仿宋_GB2312" w:hint="eastAsia"/>
          <w:b/>
          <w:szCs w:val="21"/>
        </w:rPr>
        <w:t>．投标人资格要求</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3.1</w:t>
      </w:r>
      <w:r w:rsidRPr="00D80B63">
        <w:rPr>
          <w:rFonts w:ascii="Calibri" w:eastAsia="宋体" w:hAnsi="宋体" w:cs="仿宋_GB2312" w:hint="eastAsia"/>
          <w:szCs w:val="21"/>
        </w:rPr>
        <w:t>本次投标人应当具备水利水电工程施工总承包三级及以上资质的企业，并在人员、设备、资金等方面具备相应的施工能力。</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3.2</w:t>
      </w:r>
      <w:r w:rsidRPr="00D80B63">
        <w:rPr>
          <w:rFonts w:ascii="Calibri" w:eastAsia="宋体" w:hAnsi="宋体" w:cs="仿宋_GB2312" w:hint="eastAsia"/>
          <w:szCs w:val="21"/>
        </w:rPr>
        <w:t>具备有效的企业安全生产许可证，企业主要负责人（法定代表人、企业经理、企业分管安全生产的副经理【需附任职文件】、企业技术负责人）具有有效的“三类人员”</w:t>
      </w:r>
      <w:r w:rsidRPr="00D80B63">
        <w:rPr>
          <w:rFonts w:ascii="Calibri" w:eastAsia="宋体" w:hAnsi="宋体" w:cs="仿宋_GB2312" w:hint="eastAsia"/>
          <w:szCs w:val="21"/>
        </w:rPr>
        <w:t>A</w:t>
      </w:r>
      <w:r w:rsidRPr="00D80B63">
        <w:rPr>
          <w:rFonts w:ascii="Calibri" w:eastAsia="宋体" w:hAnsi="宋体" w:cs="仿宋_GB2312" w:hint="eastAsia"/>
          <w:szCs w:val="21"/>
        </w:rPr>
        <w:t>类证书。</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3.3</w:t>
      </w:r>
      <w:r w:rsidRPr="00D80B63">
        <w:rPr>
          <w:rFonts w:ascii="Calibri" w:eastAsia="宋体" w:hAnsi="宋体" w:cs="仿宋_GB2312" w:hint="eastAsia"/>
          <w:szCs w:val="21"/>
        </w:rPr>
        <w:t>拟派</w:t>
      </w:r>
      <w:r w:rsidRPr="00D80B63">
        <w:rPr>
          <w:rFonts w:ascii="Calibri" w:eastAsia="宋体" w:hAnsi="宋体" w:cs="仿宋_GB2312" w:hint="eastAsia"/>
          <w:color w:val="FF0000"/>
          <w:szCs w:val="21"/>
        </w:rPr>
        <w:t>本单位</w:t>
      </w:r>
      <w:r w:rsidRPr="00D80B63">
        <w:rPr>
          <w:rFonts w:ascii="Calibri" w:eastAsia="宋体" w:hAnsi="宋体" w:cs="仿宋_GB2312" w:hint="eastAsia"/>
          <w:szCs w:val="21"/>
        </w:rPr>
        <w:t>项目负责人须具备</w:t>
      </w:r>
      <w:r w:rsidRPr="00D80B63">
        <w:rPr>
          <w:rFonts w:ascii="Calibri" w:eastAsia="宋体" w:hAnsi="宋体" w:cs="仿宋_GB2312" w:hint="eastAsia"/>
          <w:b/>
          <w:bCs/>
          <w:szCs w:val="21"/>
          <w:u w:val="single"/>
        </w:rPr>
        <w:t>水利水电工程专业二级及以上注册建造师执业资格</w:t>
      </w:r>
      <w:r w:rsidRPr="00D80B63">
        <w:rPr>
          <w:rFonts w:ascii="Calibri" w:eastAsia="宋体" w:hAnsi="宋体" w:cs="仿宋_GB2312" w:hint="eastAsia"/>
          <w:szCs w:val="21"/>
        </w:rPr>
        <w:t>和有效的安全生产考核合格证书（</w:t>
      </w:r>
      <w:r w:rsidRPr="00D80B63">
        <w:rPr>
          <w:rFonts w:ascii="Calibri" w:eastAsia="宋体" w:hAnsi="宋体" w:cs="仿宋_GB2312" w:hint="eastAsia"/>
          <w:szCs w:val="21"/>
        </w:rPr>
        <w:t>B</w:t>
      </w:r>
      <w:r w:rsidRPr="00D80B63">
        <w:rPr>
          <w:rFonts w:ascii="Calibri" w:eastAsia="宋体" w:hAnsi="宋体" w:cs="仿宋_GB2312" w:hint="eastAsia"/>
          <w:szCs w:val="21"/>
        </w:rPr>
        <w:t>类证书），且未担任其他在施工建设工程项目的项目负责人。</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3.4</w:t>
      </w:r>
      <w:r w:rsidRPr="00D80B63">
        <w:rPr>
          <w:rFonts w:ascii="Calibri" w:eastAsia="宋体" w:hAnsi="宋体" w:cs="仿宋_GB2312" w:hint="eastAsia"/>
          <w:szCs w:val="21"/>
        </w:rPr>
        <w:t>拟派</w:t>
      </w:r>
      <w:r w:rsidRPr="00D80B63">
        <w:rPr>
          <w:rFonts w:ascii="Calibri" w:eastAsia="宋体" w:hAnsi="宋体" w:cs="仿宋_GB2312" w:hint="eastAsia"/>
          <w:color w:val="FF0000"/>
          <w:szCs w:val="21"/>
        </w:rPr>
        <w:t>本单位</w:t>
      </w:r>
      <w:r w:rsidRPr="00D80B63">
        <w:rPr>
          <w:rFonts w:ascii="Calibri" w:eastAsia="宋体" w:hAnsi="宋体" w:cs="仿宋_GB2312" w:hint="eastAsia"/>
          <w:szCs w:val="21"/>
        </w:rPr>
        <w:t>技术负责人需具有</w:t>
      </w:r>
      <w:r w:rsidRPr="00D80B63">
        <w:rPr>
          <w:rFonts w:ascii="Calibri" w:eastAsia="宋体" w:hAnsi="宋体" w:cs="仿宋_GB2312" w:hint="eastAsia"/>
          <w:b/>
          <w:bCs/>
          <w:szCs w:val="21"/>
        </w:rPr>
        <w:t>水利相关专业工程师及以上</w:t>
      </w:r>
      <w:r w:rsidRPr="00D80B63">
        <w:rPr>
          <w:rFonts w:ascii="Calibri" w:eastAsia="宋体" w:hAnsi="宋体" w:cs="仿宋_GB2312" w:hint="eastAsia"/>
          <w:szCs w:val="21"/>
        </w:rPr>
        <w:t>职称。</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3.5</w:t>
      </w:r>
      <w:r w:rsidRPr="00D80B63">
        <w:rPr>
          <w:rFonts w:ascii="Calibri" w:eastAsia="宋体" w:hAnsi="宋体" w:cs="仿宋_GB2312" w:hint="eastAsia"/>
          <w:szCs w:val="21"/>
        </w:rPr>
        <w:t>拟派</w:t>
      </w:r>
      <w:r w:rsidRPr="00D80B63">
        <w:rPr>
          <w:rFonts w:ascii="Calibri" w:eastAsia="宋体" w:hAnsi="宋体" w:cs="仿宋_GB2312" w:hint="eastAsia"/>
          <w:color w:val="FF0000"/>
          <w:szCs w:val="21"/>
        </w:rPr>
        <w:t>本单位</w:t>
      </w:r>
      <w:r w:rsidRPr="00D80B63">
        <w:rPr>
          <w:rFonts w:ascii="Calibri" w:eastAsia="宋体" w:hAnsi="宋体" w:cs="仿宋_GB2312" w:hint="eastAsia"/>
          <w:szCs w:val="21"/>
        </w:rPr>
        <w:t>其他人员需具备水利水电专业的施工员、质检员、安全员和有效的安全生产考核合格证书（</w:t>
      </w:r>
      <w:r w:rsidRPr="00D80B63">
        <w:rPr>
          <w:rFonts w:ascii="Calibri" w:eastAsia="宋体" w:hAnsi="宋体" w:cs="仿宋_GB2312" w:hint="eastAsia"/>
          <w:szCs w:val="21"/>
        </w:rPr>
        <w:t>C</w:t>
      </w:r>
      <w:r w:rsidRPr="00D80B63">
        <w:rPr>
          <w:rFonts w:ascii="Calibri" w:eastAsia="宋体" w:hAnsi="宋体" w:cs="仿宋_GB2312" w:hint="eastAsia"/>
          <w:szCs w:val="21"/>
        </w:rPr>
        <w:t>类证书）。</w:t>
      </w:r>
    </w:p>
    <w:p w:rsidR="00D80B63" w:rsidRPr="00D80B63" w:rsidRDefault="00D80B63" w:rsidP="00D80B63">
      <w:pPr>
        <w:widowControl/>
        <w:spacing w:line="320" w:lineRule="exact"/>
        <w:ind w:firstLineChars="200" w:firstLine="420"/>
        <w:jc w:val="left"/>
        <w:rPr>
          <w:rFonts w:ascii="宋体" w:eastAsia="宋体" w:hAnsi="宋体" w:cs="仿宋_GB2312"/>
          <w:color w:val="FF0000"/>
          <w:szCs w:val="21"/>
        </w:rPr>
      </w:pPr>
      <w:r w:rsidRPr="00D80B63">
        <w:rPr>
          <w:rFonts w:ascii="Calibri" w:eastAsia="宋体" w:hAnsi="宋体" w:cs="仿宋_GB2312" w:hint="eastAsia"/>
          <w:szCs w:val="21"/>
        </w:rPr>
        <w:t>3</w:t>
      </w:r>
      <w:r w:rsidRPr="00D80B63">
        <w:rPr>
          <w:rFonts w:ascii="Calibri" w:eastAsia="宋体" w:hAnsi="宋体" w:cs="仿宋_GB2312"/>
          <w:color w:val="000000"/>
          <w:szCs w:val="21"/>
        </w:rPr>
        <w:t>.6</w:t>
      </w:r>
      <w:r w:rsidRPr="00D80B63">
        <w:rPr>
          <w:rFonts w:ascii="宋体" w:eastAsia="宋体" w:hAnsi="宋体" w:cs="仿宋_GB2312" w:hint="eastAsia"/>
          <w:color w:val="000000"/>
          <w:szCs w:val="21"/>
        </w:rPr>
        <w:t>开标时提供投标人出具的拟派本工程</w:t>
      </w:r>
      <w:r w:rsidRPr="00D80B63">
        <w:rPr>
          <w:rFonts w:ascii="宋体" w:eastAsia="宋体" w:hAnsi="宋体" w:cs="宋体" w:hint="eastAsia"/>
          <w:color w:val="000000"/>
          <w:szCs w:val="21"/>
        </w:rPr>
        <w:t>项目负责人</w:t>
      </w:r>
      <w:r w:rsidRPr="00D80B63">
        <w:rPr>
          <w:rFonts w:ascii="宋体" w:eastAsia="宋体" w:hAnsi="宋体" w:cs="仿宋_GB2312" w:hint="eastAsia"/>
          <w:color w:val="000000"/>
          <w:szCs w:val="21"/>
        </w:rPr>
        <w:t>的无在建、无安全、无质量事故和</w:t>
      </w:r>
      <w:r w:rsidRPr="00D80B63">
        <w:rPr>
          <w:rFonts w:ascii="宋体" w:eastAsia="宋体" w:hAnsi="宋体" w:cs="仿宋_GB2312" w:hint="eastAsia"/>
          <w:color w:val="FF0000"/>
          <w:szCs w:val="21"/>
        </w:rPr>
        <w:t>无关联企业参与本项目投标的承诺书。</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3.7</w:t>
      </w:r>
      <w:r w:rsidRPr="00D80B63">
        <w:rPr>
          <w:rFonts w:ascii="Calibri" w:eastAsia="宋体" w:hAnsi="宋体" w:cs="仿宋_GB2312" w:hint="eastAsia"/>
          <w:szCs w:val="21"/>
        </w:rPr>
        <w:t>本次招标不接受联合体投标。</w:t>
      </w:r>
    </w:p>
    <w:p w:rsidR="00D80B63" w:rsidRPr="00D80B63" w:rsidRDefault="00D80B63" w:rsidP="00D80B63">
      <w:pPr>
        <w:widowControl/>
        <w:spacing w:line="320" w:lineRule="exact"/>
        <w:ind w:firstLineChars="200" w:firstLine="420"/>
        <w:jc w:val="left"/>
        <w:rPr>
          <w:rFonts w:ascii="Calibri" w:eastAsia="宋体" w:hAnsi="宋体" w:cs="仿宋_GB2312"/>
          <w:b/>
          <w:szCs w:val="21"/>
        </w:rPr>
      </w:pPr>
      <w:r w:rsidRPr="00D80B63">
        <w:rPr>
          <w:rFonts w:ascii="Calibri" w:eastAsia="宋体" w:hAnsi="宋体" w:cs="仿宋_GB2312" w:hint="eastAsia"/>
          <w:szCs w:val="21"/>
        </w:rPr>
        <w:t>3.8</w:t>
      </w:r>
      <w:r w:rsidRPr="00D80B63">
        <w:rPr>
          <w:rFonts w:ascii="Calibri" w:eastAsia="宋体" w:hAnsi="宋体" w:cs="仿宋_GB2312" w:hint="eastAsia"/>
          <w:b/>
          <w:szCs w:val="21"/>
        </w:rPr>
        <w:t>投标人或拟派项目负责人被国家、浙江省、金华市或磐安县行业行政主管部门限制投标（在限制期内）或有不良行为记录（在公示期内）的，不得参与本工程投标。</w:t>
      </w:r>
    </w:p>
    <w:p w:rsidR="00D80B63" w:rsidRPr="00D80B63" w:rsidRDefault="00D80B63" w:rsidP="00D80B63">
      <w:pPr>
        <w:widowControl/>
        <w:spacing w:line="32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3.9</w:t>
      </w:r>
      <w:r w:rsidRPr="00D80B63">
        <w:rPr>
          <w:rFonts w:ascii="Calibri" w:eastAsia="宋体" w:hAnsi="宋体" w:cs="仿宋_GB2312" w:hint="eastAsia"/>
          <w:szCs w:val="21"/>
        </w:rPr>
        <w:t>本次招标实行资格后审，资格审查的具体要求详见招标文件。</w:t>
      </w:r>
    </w:p>
    <w:p w:rsidR="00D80B63" w:rsidRPr="00D80B63" w:rsidRDefault="00D80B63" w:rsidP="00D80B63">
      <w:pPr>
        <w:widowControl/>
        <w:spacing w:line="320" w:lineRule="exact"/>
        <w:jc w:val="left"/>
        <w:rPr>
          <w:rFonts w:ascii="Calibri" w:eastAsia="宋体" w:hAnsi="宋体" w:cs="仿宋_GB2312"/>
          <w:b/>
          <w:szCs w:val="21"/>
        </w:rPr>
      </w:pPr>
      <w:r w:rsidRPr="00D80B63">
        <w:rPr>
          <w:rFonts w:ascii="Calibri" w:eastAsia="宋体" w:hAnsi="宋体" w:cs="仿宋_GB2312" w:hint="eastAsia"/>
          <w:b/>
          <w:szCs w:val="21"/>
        </w:rPr>
        <w:t>4</w:t>
      </w:r>
      <w:r w:rsidRPr="00D80B63">
        <w:rPr>
          <w:rFonts w:ascii="Calibri" w:eastAsia="宋体" w:hAnsi="宋体" w:cs="仿宋_GB2312" w:hint="eastAsia"/>
          <w:b/>
          <w:szCs w:val="21"/>
        </w:rPr>
        <w:t>．招标文件的获取 </w:t>
      </w:r>
    </w:p>
    <w:p w:rsidR="00D80B63" w:rsidRPr="00D80B63" w:rsidRDefault="00D80B63" w:rsidP="00D80B63">
      <w:pPr>
        <w:widowControl/>
        <w:spacing w:line="46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4.1</w:t>
      </w:r>
      <w:r w:rsidRPr="00D80B63">
        <w:rPr>
          <w:rFonts w:ascii="Calibri" w:eastAsia="宋体" w:hAnsi="宋体" w:cs="仿宋_GB2312" w:hint="eastAsia"/>
          <w:szCs w:val="21"/>
        </w:rPr>
        <w:t>有意参加投标者，请于</w:t>
      </w:r>
      <w:r w:rsidRPr="00D80B63">
        <w:rPr>
          <w:rFonts w:ascii="Calibri" w:eastAsia="宋体" w:hAnsi="宋体" w:cs="仿宋_GB2312" w:hint="eastAsia"/>
          <w:szCs w:val="21"/>
        </w:rPr>
        <w:t>2022</w:t>
      </w:r>
      <w:r w:rsidRPr="00D80B63">
        <w:rPr>
          <w:rFonts w:ascii="Calibri" w:eastAsia="宋体" w:hAnsi="宋体" w:cs="仿宋_GB2312" w:hint="eastAsia"/>
          <w:szCs w:val="21"/>
        </w:rPr>
        <w:t>年</w:t>
      </w:r>
      <w:r w:rsidRPr="00D80B63">
        <w:rPr>
          <w:rFonts w:ascii="Calibri" w:eastAsia="宋体" w:hAnsi="宋体" w:cs="仿宋_GB2312" w:hint="eastAsia"/>
          <w:szCs w:val="21"/>
        </w:rPr>
        <w:t xml:space="preserve">  </w:t>
      </w:r>
      <w:r w:rsidRPr="00D80B63">
        <w:rPr>
          <w:rFonts w:ascii="Calibri" w:eastAsia="宋体" w:hAnsi="宋体" w:cs="仿宋_GB2312" w:hint="eastAsia"/>
          <w:szCs w:val="21"/>
        </w:rPr>
        <w:t>月</w:t>
      </w:r>
      <w:r w:rsidRPr="00D80B63">
        <w:rPr>
          <w:rFonts w:ascii="Calibri" w:eastAsia="宋体" w:hAnsi="宋体" w:cs="仿宋_GB2312" w:hint="eastAsia"/>
          <w:szCs w:val="21"/>
        </w:rPr>
        <w:t xml:space="preserve">  </w:t>
      </w:r>
      <w:r w:rsidRPr="00D80B63">
        <w:rPr>
          <w:rFonts w:ascii="Calibri" w:eastAsia="宋体" w:hAnsi="宋体" w:cs="仿宋_GB2312" w:hint="eastAsia"/>
          <w:szCs w:val="21"/>
        </w:rPr>
        <w:t>日</w:t>
      </w:r>
      <w:r w:rsidRPr="00D80B63">
        <w:rPr>
          <w:rFonts w:ascii="Calibri" w:eastAsia="宋体" w:hAnsi="宋体" w:cs="仿宋_GB2312" w:hint="eastAsia"/>
          <w:szCs w:val="21"/>
        </w:rPr>
        <w:t xml:space="preserve"> 8 </w:t>
      </w:r>
      <w:r w:rsidRPr="00D80B63">
        <w:rPr>
          <w:rFonts w:ascii="Calibri" w:eastAsia="宋体" w:hAnsi="宋体" w:cs="仿宋_GB2312" w:hint="eastAsia"/>
          <w:szCs w:val="21"/>
        </w:rPr>
        <w:t>时</w:t>
      </w:r>
      <w:r w:rsidRPr="00D80B63">
        <w:rPr>
          <w:rFonts w:ascii="Calibri" w:eastAsia="宋体" w:hAnsi="宋体" w:cs="仿宋_GB2312" w:hint="eastAsia"/>
          <w:szCs w:val="21"/>
        </w:rPr>
        <w:t xml:space="preserve"> 30 </w:t>
      </w:r>
      <w:r w:rsidRPr="00D80B63">
        <w:rPr>
          <w:rFonts w:ascii="Calibri" w:eastAsia="宋体" w:hAnsi="宋体" w:cs="仿宋_GB2312" w:hint="eastAsia"/>
          <w:szCs w:val="21"/>
        </w:rPr>
        <w:t>分至</w:t>
      </w:r>
      <w:r w:rsidRPr="00D80B63">
        <w:rPr>
          <w:rFonts w:ascii="Calibri" w:eastAsia="宋体" w:hAnsi="宋体" w:cs="仿宋_GB2312" w:hint="eastAsia"/>
          <w:szCs w:val="21"/>
        </w:rPr>
        <w:t xml:space="preserve">2022 </w:t>
      </w:r>
      <w:r w:rsidRPr="00D80B63">
        <w:rPr>
          <w:rFonts w:ascii="Calibri" w:eastAsia="宋体" w:hAnsi="宋体" w:cs="仿宋_GB2312" w:hint="eastAsia"/>
          <w:szCs w:val="21"/>
        </w:rPr>
        <w:t>年</w:t>
      </w:r>
      <w:r w:rsidRPr="00D80B63">
        <w:rPr>
          <w:rFonts w:ascii="Calibri" w:eastAsia="宋体" w:hAnsi="宋体" w:cs="仿宋_GB2312" w:hint="eastAsia"/>
          <w:szCs w:val="21"/>
        </w:rPr>
        <w:t xml:space="preserve"> 6</w:t>
      </w:r>
      <w:r w:rsidRPr="00D80B63">
        <w:rPr>
          <w:rFonts w:ascii="Calibri" w:eastAsia="宋体" w:hAnsi="宋体" w:cs="仿宋_GB2312" w:hint="eastAsia"/>
          <w:szCs w:val="21"/>
        </w:rPr>
        <w:t>月</w:t>
      </w:r>
      <w:r w:rsidRPr="00D80B63">
        <w:rPr>
          <w:rFonts w:ascii="Calibri" w:eastAsia="宋体" w:hAnsi="宋体" w:cs="仿宋_GB2312" w:hint="eastAsia"/>
          <w:szCs w:val="21"/>
        </w:rPr>
        <w:t>29</w:t>
      </w:r>
      <w:r w:rsidRPr="00D80B63">
        <w:rPr>
          <w:rFonts w:ascii="Calibri" w:eastAsia="宋体" w:hAnsi="宋体" w:cs="仿宋_GB2312" w:hint="eastAsia"/>
          <w:szCs w:val="21"/>
        </w:rPr>
        <w:t>日</w:t>
      </w:r>
      <w:r w:rsidRPr="00D80B63">
        <w:rPr>
          <w:rFonts w:ascii="Calibri" w:eastAsia="宋体" w:hAnsi="宋体" w:cs="仿宋_GB2312" w:hint="eastAsia"/>
          <w:szCs w:val="21"/>
        </w:rPr>
        <w:t xml:space="preserve"> 17 </w:t>
      </w:r>
      <w:r w:rsidRPr="00D80B63">
        <w:rPr>
          <w:rFonts w:ascii="Calibri" w:eastAsia="宋体" w:hAnsi="宋体" w:cs="仿宋_GB2312" w:hint="eastAsia"/>
          <w:szCs w:val="21"/>
        </w:rPr>
        <w:t>时</w:t>
      </w:r>
      <w:r w:rsidRPr="00D80B63">
        <w:rPr>
          <w:rFonts w:ascii="Calibri" w:eastAsia="宋体" w:hAnsi="宋体" w:cs="仿宋_GB2312" w:hint="eastAsia"/>
          <w:szCs w:val="21"/>
        </w:rPr>
        <w:t xml:space="preserve"> 30</w:t>
      </w:r>
      <w:r w:rsidRPr="00D80B63">
        <w:rPr>
          <w:rFonts w:ascii="Calibri" w:eastAsia="宋体" w:hAnsi="宋体" w:cs="仿宋_GB2312" w:hint="eastAsia"/>
          <w:szCs w:val="21"/>
        </w:rPr>
        <w:t>分登录磐安县公共资源全流程电子交易综合系统（</w:t>
      </w:r>
      <w:r w:rsidRPr="00D80B63">
        <w:rPr>
          <w:rFonts w:ascii="Calibri" w:eastAsia="宋体" w:hAnsi="宋体" w:cs="仿宋_GB2312" w:hint="eastAsia"/>
          <w:szCs w:val="21"/>
        </w:rPr>
        <w:t>http://ztbjy.panan.gov.cn/t9/)</w:t>
      </w:r>
      <w:r w:rsidRPr="00D80B63">
        <w:rPr>
          <w:rFonts w:ascii="Calibri" w:eastAsia="宋体" w:hAnsi="宋体" w:cs="仿宋_GB2312" w:hint="eastAsia"/>
          <w:szCs w:val="21"/>
        </w:rPr>
        <w:t>参与工程、</w:t>
      </w:r>
      <w:r w:rsidRPr="00D80B63">
        <w:rPr>
          <w:rFonts w:ascii="Calibri" w:eastAsia="宋体" w:hAnsi="宋体" w:cs="仿宋_GB2312" w:hint="eastAsia"/>
          <w:szCs w:val="21"/>
        </w:rPr>
        <w:lastRenderedPageBreak/>
        <w:t>下载招标文件及相关资料。如网上下载有疑问，请咨询金华市公共资源交易中心磐安县分中心电话：</w:t>
      </w:r>
      <w:r w:rsidRPr="00D80B63">
        <w:rPr>
          <w:rFonts w:ascii="Calibri" w:eastAsia="宋体" w:hAnsi="宋体" w:cs="仿宋_GB2312" w:hint="eastAsia"/>
          <w:szCs w:val="21"/>
        </w:rPr>
        <w:t>0579-84665307</w:t>
      </w:r>
      <w:r w:rsidRPr="00D80B63">
        <w:rPr>
          <w:rFonts w:ascii="Calibri" w:eastAsia="宋体" w:hAnsi="宋体" w:cs="仿宋_GB2312" w:hint="eastAsia"/>
          <w:szCs w:val="21"/>
        </w:rPr>
        <w:t>或杭州</w:t>
      </w:r>
      <w:proofErr w:type="gramStart"/>
      <w:r w:rsidRPr="00D80B63">
        <w:rPr>
          <w:rFonts w:ascii="Calibri" w:eastAsia="宋体" w:hAnsi="宋体" w:cs="仿宋_GB2312" w:hint="eastAsia"/>
          <w:szCs w:val="21"/>
        </w:rPr>
        <w:t>擎洲软件</w:t>
      </w:r>
      <w:proofErr w:type="gramEnd"/>
      <w:r w:rsidRPr="00D80B63">
        <w:rPr>
          <w:rFonts w:ascii="Calibri" w:eastAsia="宋体" w:hAnsi="宋体" w:cs="仿宋_GB2312" w:hint="eastAsia"/>
          <w:szCs w:val="21"/>
        </w:rPr>
        <w:t>有限公司电话：</w:t>
      </w:r>
      <w:r w:rsidRPr="00D80B63">
        <w:rPr>
          <w:rFonts w:ascii="Calibri" w:eastAsia="宋体" w:hAnsi="宋体" w:cs="仿宋_GB2312" w:hint="eastAsia"/>
          <w:szCs w:val="21"/>
        </w:rPr>
        <w:t>0579-83180571</w:t>
      </w:r>
      <w:r w:rsidRPr="00D80B63">
        <w:rPr>
          <w:rFonts w:ascii="Calibri" w:eastAsia="宋体" w:hAnsi="宋体" w:cs="仿宋_GB2312" w:hint="eastAsia"/>
          <w:szCs w:val="21"/>
        </w:rPr>
        <w:t>。</w:t>
      </w:r>
    </w:p>
    <w:p w:rsidR="00D80B63" w:rsidRPr="00D80B63" w:rsidRDefault="00D80B63" w:rsidP="00D80B63">
      <w:pPr>
        <w:widowControl/>
        <w:spacing w:line="460" w:lineRule="exact"/>
        <w:ind w:firstLineChars="200" w:firstLine="420"/>
        <w:jc w:val="left"/>
        <w:rPr>
          <w:rFonts w:ascii="Calibri" w:eastAsia="宋体" w:hAnsi="宋体" w:cs="仿宋_GB2312"/>
          <w:szCs w:val="21"/>
        </w:rPr>
      </w:pPr>
      <w:r w:rsidRPr="00D80B63">
        <w:rPr>
          <w:rFonts w:ascii="Calibri" w:eastAsia="宋体" w:hAnsi="宋体" w:cs="仿宋_GB2312" w:hint="eastAsia"/>
          <w:szCs w:val="21"/>
        </w:rPr>
        <w:t xml:space="preserve">4.2 </w:t>
      </w:r>
      <w:r w:rsidRPr="00D80B63">
        <w:rPr>
          <w:rFonts w:ascii="Calibri" w:eastAsia="宋体" w:hAnsi="宋体" w:cs="仿宋_GB2312" w:hint="eastAsia"/>
          <w:szCs w:val="21"/>
        </w:rPr>
        <w:t>资料费</w:t>
      </w:r>
      <w:r w:rsidRPr="00D80B63">
        <w:rPr>
          <w:rFonts w:ascii="Calibri" w:eastAsia="宋体" w:hAnsi="宋体" w:cs="仿宋_GB2312" w:hint="eastAsia"/>
          <w:szCs w:val="21"/>
        </w:rPr>
        <w:t>0</w:t>
      </w:r>
      <w:r w:rsidRPr="00D80B63">
        <w:rPr>
          <w:rFonts w:ascii="Calibri" w:eastAsia="宋体" w:hAnsi="宋体" w:cs="仿宋_GB2312" w:hint="eastAsia"/>
          <w:szCs w:val="21"/>
        </w:rPr>
        <w:t>元。</w:t>
      </w:r>
    </w:p>
    <w:p w:rsidR="00D80B63" w:rsidRPr="00D80B63" w:rsidRDefault="00D80B63" w:rsidP="00D80B63">
      <w:pPr>
        <w:widowControl/>
        <w:spacing w:line="460" w:lineRule="exact"/>
        <w:ind w:firstLine="420"/>
        <w:jc w:val="left"/>
        <w:rPr>
          <w:rFonts w:ascii="宋体" w:eastAsia="宋体" w:hAnsi="宋体" w:cs="Times New Roman"/>
          <w:kern w:val="0"/>
          <w:szCs w:val="21"/>
        </w:rPr>
      </w:pPr>
      <w:r w:rsidRPr="00D80B63">
        <w:rPr>
          <w:rFonts w:ascii="宋体" w:eastAsia="宋体" w:hAnsi="宋体" w:cs="Times New Roman"/>
          <w:kern w:val="0"/>
          <w:szCs w:val="21"/>
        </w:rPr>
        <w:t>4.3</w:t>
      </w:r>
      <w:r w:rsidRPr="00D80B63">
        <w:rPr>
          <w:rFonts w:ascii="宋体" w:eastAsia="宋体" w:hAnsi="宋体" w:cs="Times New Roman"/>
          <w:b/>
          <w:bCs/>
          <w:kern w:val="0"/>
          <w:szCs w:val="21"/>
          <w:u w:val="single"/>
        </w:rPr>
        <w:t>潜在投标人应仔细阅读招标文件。</w:t>
      </w:r>
      <w:r w:rsidRPr="00D80B63">
        <w:rPr>
          <w:rFonts w:ascii="Calibri" w:eastAsia="宋体" w:hAnsi="宋体" w:cs="仿宋_GB2312"/>
          <w:szCs w:val="21"/>
        </w:rPr>
        <w:t>招标文件的澄清、修改或招标补充文件等有关招标信息在投标截止时间前随时刊登在磐安公共资源交易中心网（</w:t>
      </w:r>
      <w:r w:rsidRPr="00D80B63">
        <w:rPr>
          <w:rFonts w:ascii="Calibri" w:eastAsia="宋体" w:hAnsi="宋体" w:cs="仿宋_GB2312"/>
          <w:szCs w:val="21"/>
        </w:rPr>
        <w:t>http://www.panan.gov.cn/col/col1229170794/index.html</w:t>
      </w:r>
      <w:r w:rsidRPr="00D80B63">
        <w:rPr>
          <w:rFonts w:ascii="Calibri" w:eastAsia="宋体" w:hAnsi="宋体" w:cs="仿宋_GB2312"/>
          <w:szCs w:val="21"/>
        </w:rPr>
        <w:t>）上，请投标人时刻关注本项目公告下的补遗文件并下载。因未及时知悉补遗文件内容而引起投标文件无效或废标的，由投标人自行承担责任。</w:t>
      </w:r>
      <w:r w:rsidRPr="00D80B63">
        <w:rPr>
          <w:rFonts w:ascii="宋体" w:eastAsia="宋体" w:hAnsi="宋体" w:cs="Times New Roman"/>
          <w:kern w:val="0"/>
          <w:szCs w:val="21"/>
        </w:rPr>
        <w:t xml:space="preserve"> </w:t>
      </w:r>
    </w:p>
    <w:p w:rsidR="00D80B63" w:rsidRPr="00D80B63" w:rsidRDefault="00D80B63" w:rsidP="00D80B63">
      <w:pPr>
        <w:widowControl/>
        <w:spacing w:line="460" w:lineRule="exact"/>
        <w:ind w:firstLine="420"/>
        <w:jc w:val="left"/>
        <w:rPr>
          <w:rFonts w:ascii="宋体" w:eastAsia="宋体" w:hAnsi="宋体" w:cs="Times New Roman"/>
          <w:b/>
          <w:bCs/>
          <w:kern w:val="0"/>
          <w:szCs w:val="21"/>
          <w:u w:val="single"/>
        </w:rPr>
      </w:pPr>
      <w:r w:rsidRPr="00D80B63">
        <w:rPr>
          <w:rFonts w:ascii="宋体" w:eastAsia="宋体" w:hAnsi="宋体" w:cs="Times New Roman"/>
          <w:b/>
          <w:bCs/>
          <w:kern w:val="0"/>
          <w:szCs w:val="21"/>
        </w:rPr>
        <w:t>4.4</w:t>
      </w:r>
      <w:r w:rsidRPr="00D80B63">
        <w:rPr>
          <w:rFonts w:ascii="宋体" w:eastAsia="宋体" w:hAnsi="宋体" w:cs="Times New Roman"/>
          <w:b/>
          <w:bCs/>
          <w:kern w:val="0"/>
          <w:szCs w:val="21"/>
          <w:u w:val="single"/>
        </w:rPr>
        <w:t>本工程为不见面方式开标，投标采用电子方式进行。</w:t>
      </w:r>
    </w:p>
    <w:p w:rsidR="00D80B63" w:rsidRPr="00D80B63" w:rsidRDefault="00D80B63" w:rsidP="00D80B63">
      <w:pPr>
        <w:widowControl/>
        <w:spacing w:line="460" w:lineRule="exact"/>
        <w:ind w:firstLine="420"/>
        <w:jc w:val="left"/>
        <w:rPr>
          <w:rFonts w:ascii="宋体" w:eastAsia="宋体" w:hAnsi="宋体" w:cs="Times New Roman"/>
          <w:b/>
          <w:bCs/>
          <w:kern w:val="0"/>
          <w:szCs w:val="21"/>
          <w:highlight w:val="yellow"/>
          <w:u w:val="single"/>
        </w:rPr>
      </w:pPr>
      <w:r w:rsidRPr="00D80B63">
        <w:rPr>
          <w:rFonts w:ascii="宋体" w:eastAsia="宋体" w:hAnsi="宋体" w:cs="Times New Roman"/>
          <w:b/>
          <w:bCs/>
          <w:kern w:val="0"/>
          <w:szCs w:val="21"/>
        </w:rPr>
        <w:t>4.5</w:t>
      </w:r>
      <w:r w:rsidRPr="00D80B63">
        <w:rPr>
          <w:rFonts w:ascii="宋体" w:eastAsia="宋体" w:hAnsi="宋体" w:cs="Times New Roman"/>
          <w:b/>
          <w:bCs/>
          <w:kern w:val="0"/>
          <w:szCs w:val="21"/>
          <w:u w:val="single"/>
        </w:rPr>
        <w:t>本次招标在评标结果公示结束后，中标单位应向招标人(3份 )、金华市公共资源交易中心磐安县分中心（2份）提供纸质投标文件[投标文件须按招标文件的要求签字或盖章并与提交的电子版投标文件的格式及</w:t>
      </w:r>
      <w:proofErr w:type="gramStart"/>
      <w:r w:rsidRPr="00D80B63">
        <w:rPr>
          <w:rFonts w:ascii="宋体" w:eastAsia="宋体" w:hAnsi="宋体" w:cs="Times New Roman"/>
          <w:b/>
          <w:bCs/>
          <w:kern w:val="0"/>
          <w:szCs w:val="21"/>
          <w:u w:val="single"/>
        </w:rPr>
        <w:t>水印码相一致</w:t>
      </w:r>
      <w:proofErr w:type="gramEnd"/>
      <w:r w:rsidRPr="00D80B63">
        <w:rPr>
          <w:rFonts w:ascii="宋体" w:eastAsia="宋体" w:hAnsi="宋体" w:cs="Times New Roman"/>
          <w:b/>
          <w:bCs/>
          <w:kern w:val="0"/>
          <w:szCs w:val="21"/>
          <w:u w:val="single"/>
        </w:rPr>
        <w:t>]。</w:t>
      </w:r>
    </w:p>
    <w:p w:rsidR="00D80B63" w:rsidRPr="00D80B63" w:rsidRDefault="00D80B63" w:rsidP="00D80B63">
      <w:pPr>
        <w:widowControl/>
        <w:adjustRightInd w:val="0"/>
        <w:snapToGrid w:val="0"/>
        <w:spacing w:line="460" w:lineRule="exact"/>
        <w:ind w:firstLineChars="200" w:firstLine="422"/>
        <w:jc w:val="left"/>
        <w:rPr>
          <w:rFonts w:ascii="仿宋" w:eastAsia="仿宋" w:hAnsi="仿宋" w:cs="Times New Roman"/>
          <w:kern w:val="0"/>
          <w:szCs w:val="21"/>
        </w:rPr>
      </w:pPr>
      <w:r w:rsidRPr="00D80B63">
        <w:rPr>
          <w:rFonts w:ascii="Calibri" w:eastAsia="宋体" w:hAnsi="宋体" w:cs="仿宋_GB2312"/>
          <w:b/>
          <w:szCs w:val="21"/>
        </w:rPr>
        <w:t xml:space="preserve">5. </w:t>
      </w:r>
      <w:r w:rsidRPr="00D80B63">
        <w:rPr>
          <w:rFonts w:ascii="Calibri" w:eastAsia="宋体" w:hAnsi="宋体" w:cs="仿宋_GB2312"/>
          <w:b/>
          <w:szCs w:val="21"/>
        </w:rPr>
        <w:t>投标文件的递交</w:t>
      </w:r>
    </w:p>
    <w:p w:rsidR="00D80B63" w:rsidRPr="00D80B63" w:rsidRDefault="00D80B63" w:rsidP="00D80B63">
      <w:pPr>
        <w:widowControl/>
        <w:spacing w:line="460" w:lineRule="exact"/>
        <w:ind w:firstLine="420"/>
        <w:jc w:val="left"/>
        <w:rPr>
          <w:rFonts w:ascii="Calibri" w:eastAsia="宋体" w:hAnsi="宋体" w:cs="仿宋_GB2312"/>
          <w:szCs w:val="21"/>
        </w:rPr>
      </w:pPr>
      <w:r w:rsidRPr="00D80B63">
        <w:rPr>
          <w:rFonts w:ascii="Calibri" w:eastAsia="宋体" w:hAnsi="宋体" w:cs="仿宋_GB2312"/>
          <w:szCs w:val="21"/>
        </w:rPr>
        <w:t xml:space="preserve">5.1 </w:t>
      </w:r>
      <w:r w:rsidRPr="00D80B63">
        <w:rPr>
          <w:rFonts w:ascii="Calibri" w:eastAsia="宋体" w:hAnsi="宋体" w:cs="仿宋_GB2312"/>
          <w:szCs w:val="21"/>
        </w:rPr>
        <w:t>本工程投标文件通过磐安县公共资源全流程电子交易综合系统提交。递交的截止时间（投标截止时间）为</w:t>
      </w:r>
      <w:r w:rsidRPr="00D80B63">
        <w:rPr>
          <w:rFonts w:ascii="Calibri" w:eastAsia="宋体" w:hAnsi="宋体" w:cs="仿宋_GB2312"/>
          <w:szCs w:val="21"/>
        </w:rPr>
        <w:t>2022</w:t>
      </w:r>
      <w:r w:rsidRPr="00D80B63">
        <w:rPr>
          <w:rFonts w:ascii="Calibri" w:eastAsia="宋体" w:hAnsi="宋体" w:cs="仿宋_GB2312"/>
          <w:szCs w:val="21"/>
        </w:rPr>
        <w:t>年</w:t>
      </w:r>
      <w:r w:rsidRPr="00D80B63">
        <w:rPr>
          <w:rFonts w:ascii="Calibri" w:eastAsia="宋体" w:hAnsi="宋体" w:cs="仿宋_GB2312"/>
          <w:szCs w:val="21"/>
          <w:u w:val="single"/>
        </w:rPr>
        <w:t xml:space="preserve">   </w:t>
      </w:r>
      <w:r w:rsidRPr="00D80B63">
        <w:rPr>
          <w:rFonts w:ascii="Calibri" w:eastAsia="宋体" w:hAnsi="宋体" w:cs="仿宋_GB2312"/>
          <w:szCs w:val="21"/>
        </w:rPr>
        <w:t>月</w:t>
      </w:r>
      <w:r w:rsidRPr="00D80B63">
        <w:rPr>
          <w:rFonts w:ascii="Calibri" w:eastAsia="宋体" w:hAnsi="宋体" w:cs="仿宋_GB2312"/>
          <w:szCs w:val="21"/>
          <w:u w:val="single"/>
        </w:rPr>
        <w:t xml:space="preserve">   </w:t>
      </w:r>
      <w:r w:rsidRPr="00D80B63">
        <w:rPr>
          <w:rFonts w:ascii="Calibri" w:eastAsia="宋体" w:hAnsi="宋体" w:cs="仿宋_GB2312"/>
          <w:szCs w:val="21"/>
        </w:rPr>
        <w:t>日</w:t>
      </w:r>
      <w:r w:rsidRPr="00D80B63">
        <w:rPr>
          <w:rFonts w:ascii="Calibri" w:eastAsia="宋体" w:hAnsi="宋体" w:cs="仿宋_GB2312"/>
          <w:szCs w:val="21"/>
          <w:u w:val="single"/>
        </w:rPr>
        <w:t xml:space="preserve"> 9 </w:t>
      </w:r>
      <w:r w:rsidRPr="00D80B63">
        <w:rPr>
          <w:rFonts w:ascii="Calibri" w:eastAsia="宋体" w:hAnsi="宋体" w:cs="仿宋_GB2312"/>
          <w:szCs w:val="21"/>
        </w:rPr>
        <w:t>时</w:t>
      </w:r>
      <w:r w:rsidRPr="00D80B63">
        <w:rPr>
          <w:rFonts w:ascii="Calibri" w:eastAsia="宋体" w:hAnsi="宋体" w:cs="仿宋_GB2312"/>
          <w:szCs w:val="21"/>
          <w:u w:val="single"/>
        </w:rPr>
        <w:t xml:space="preserve"> 00</w:t>
      </w:r>
      <w:r w:rsidRPr="00D80B63">
        <w:rPr>
          <w:rFonts w:ascii="Calibri" w:eastAsia="宋体" w:hAnsi="宋体" w:cs="仿宋_GB2312"/>
          <w:szCs w:val="21"/>
        </w:rPr>
        <w:t>分整。</w:t>
      </w:r>
    </w:p>
    <w:p w:rsidR="00D80B63" w:rsidRPr="00D80B63" w:rsidRDefault="00D80B63" w:rsidP="00D80B63">
      <w:pPr>
        <w:widowControl/>
        <w:spacing w:line="460" w:lineRule="exact"/>
        <w:ind w:firstLine="420"/>
        <w:jc w:val="left"/>
        <w:rPr>
          <w:rFonts w:ascii="Calibri" w:eastAsia="宋体" w:hAnsi="宋体" w:cs="仿宋_GB2312"/>
          <w:szCs w:val="21"/>
        </w:rPr>
      </w:pPr>
      <w:r w:rsidRPr="00D80B63">
        <w:rPr>
          <w:rFonts w:ascii="Calibri" w:eastAsia="宋体" w:hAnsi="宋体" w:cs="仿宋_GB2312"/>
          <w:szCs w:val="21"/>
        </w:rPr>
        <w:t xml:space="preserve">5.2 </w:t>
      </w:r>
      <w:r w:rsidRPr="00D80B63">
        <w:rPr>
          <w:rFonts w:ascii="Calibri" w:eastAsia="宋体" w:hAnsi="宋体" w:cs="仿宋_GB2312"/>
          <w:szCs w:val="21"/>
        </w:rPr>
        <w:t>逾期上传作无效标处理。</w:t>
      </w:r>
    </w:p>
    <w:p w:rsidR="00D80B63" w:rsidRPr="00D80B63" w:rsidRDefault="00D80B63" w:rsidP="00D80B63">
      <w:pPr>
        <w:widowControl/>
        <w:adjustRightInd w:val="0"/>
        <w:snapToGrid w:val="0"/>
        <w:spacing w:line="460" w:lineRule="exact"/>
        <w:ind w:firstLineChars="200" w:firstLine="422"/>
        <w:jc w:val="left"/>
        <w:rPr>
          <w:rFonts w:ascii="Calibri" w:eastAsia="宋体" w:hAnsi="宋体" w:cs="仿宋_GB2312"/>
          <w:b/>
          <w:szCs w:val="21"/>
        </w:rPr>
      </w:pPr>
      <w:r w:rsidRPr="00D80B63">
        <w:rPr>
          <w:rFonts w:ascii="Calibri" w:eastAsia="宋体" w:hAnsi="宋体" w:cs="仿宋_GB2312"/>
          <w:b/>
          <w:szCs w:val="21"/>
        </w:rPr>
        <w:t xml:space="preserve">6. </w:t>
      </w:r>
      <w:r w:rsidRPr="00D80B63">
        <w:rPr>
          <w:rFonts w:ascii="Calibri" w:eastAsia="宋体" w:hAnsi="宋体" w:cs="仿宋_GB2312"/>
          <w:b/>
          <w:szCs w:val="21"/>
        </w:rPr>
        <w:t>发布公告的媒介</w:t>
      </w:r>
    </w:p>
    <w:p w:rsidR="00D80B63" w:rsidRPr="00D80B63" w:rsidRDefault="00D80B63" w:rsidP="00D80B63">
      <w:pPr>
        <w:widowControl/>
        <w:adjustRightInd w:val="0"/>
        <w:snapToGrid w:val="0"/>
        <w:spacing w:line="460" w:lineRule="exact"/>
        <w:ind w:firstLineChars="200" w:firstLine="420"/>
        <w:jc w:val="left"/>
        <w:rPr>
          <w:rFonts w:ascii="仿宋" w:eastAsia="仿宋" w:hAnsi="仿宋" w:cs="Times New Roman"/>
          <w:kern w:val="0"/>
          <w:szCs w:val="21"/>
        </w:rPr>
      </w:pPr>
      <w:r w:rsidRPr="00D80B63">
        <w:rPr>
          <w:rFonts w:ascii="Calibri" w:eastAsia="宋体" w:hAnsi="宋体" w:cs="仿宋_GB2312"/>
          <w:szCs w:val="21"/>
        </w:rPr>
        <w:t>本次招标公告在磐安公共资源交易网（</w:t>
      </w:r>
      <w:r w:rsidRPr="00D80B63">
        <w:rPr>
          <w:rFonts w:ascii="Calibri" w:eastAsia="宋体" w:hAnsi="宋体" w:cs="仿宋_GB2312"/>
          <w:szCs w:val="21"/>
        </w:rPr>
        <w:t>http://www.panan.gov.cn/col/col1229170794/index.html</w:t>
      </w:r>
      <w:r w:rsidRPr="00D80B63">
        <w:rPr>
          <w:rFonts w:ascii="Calibri" w:eastAsia="宋体" w:hAnsi="宋体" w:cs="仿宋_GB2312"/>
          <w:szCs w:val="21"/>
        </w:rPr>
        <w:t>）上发布。</w:t>
      </w:r>
    </w:p>
    <w:p w:rsidR="00D80B63" w:rsidRPr="00D80B63" w:rsidRDefault="00D80B63" w:rsidP="00D80B63">
      <w:pPr>
        <w:widowControl/>
        <w:adjustRightInd w:val="0"/>
        <w:snapToGrid w:val="0"/>
        <w:spacing w:line="460" w:lineRule="exact"/>
        <w:ind w:firstLineChars="200" w:firstLine="422"/>
        <w:jc w:val="left"/>
        <w:rPr>
          <w:rFonts w:ascii="宋体" w:eastAsia="宋体" w:hAnsi="宋体" w:cs="Times New Roman"/>
          <w:kern w:val="0"/>
          <w:szCs w:val="21"/>
        </w:rPr>
      </w:pPr>
      <w:r w:rsidRPr="00D80B63">
        <w:rPr>
          <w:rFonts w:ascii="Calibri" w:eastAsia="宋体" w:hAnsi="宋体" w:cs="仿宋_GB2312"/>
          <w:b/>
          <w:szCs w:val="21"/>
        </w:rPr>
        <w:t>7.</w:t>
      </w:r>
      <w:r w:rsidRPr="00D80B63">
        <w:rPr>
          <w:rFonts w:ascii="Calibri" w:eastAsia="宋体" w:hAnsi="宋体" w:cs="仿宋_GB2312"/>
          <w:b/>
          <w:szCs w:val="21"/>
        </w:rPr>
        <w:t>其他说明</w:t>
      </w:r>
    </w:p>
    <w:p w:rsidR="00D80B63" w:rsidRPr="00D80B63" w:rsidRDefault="00D80B63" w:rsidP="00D80B63">
      <w:pPr>
        <w:widowControl/>
        <w:spacing w:line="460" w:lineRule="exact"/>
        <w:ind w:firstLineChars="200" w:firstLine="420"/>
        <w:jc w:val="left"/>
        <w:rPr>
          <w:rFonts w:ascii="Calibri" w:eastAsia="宋体" w:hAnsi="宋体" w:cs="仿宋_GB2312"/>
          <w:szCs w:val="21"/>
        </w:rPr>
      </w:pPr>
      <w:r w:rsidRPr="00D80B63">
        <w:rPr>
          <w:rFonts w:ascii="Calibri" w:eastAsia="宋体" w:hAnsi="宋体" w:cs="仿宋_GB2312"/>
          <w:szCs w:val="21"/>
        </w:rPr>
        <w:t>7.1</w:t>
      </w:r>
      <w:r w:rsidRPr="00D80B63">
        <w:rPr>
          <w:rFonts w:ascii="Calibri" w:eastAsia="宋体" w:hAnsi="宋体" w:cs="仿宋_GB2312"/>
          <w:szCs w:val="21"/>
        </w:rPr>
        <w:t>首次使用磐安县公共资源全流程电子交易综合系统潜在投标人，需先注册账号且取得</w:t>
      </w:r>
      <w:r w:rsidRPr="00D80B63">
        <w:rPr>
          <w:rFonts w:ascii="Calibri" w:eastAsia="宋体" w:hAnsi="宋体" w:cs="仿宋_GB2312"/>
          <w:szCs w:val="21"/>
        </w:rPr>
        <w:t>CA</w:t>
      </w:r>
      <w:r w:rsidRPr="00D80B63">
        <w:rPr>
          <w:rFonts w:ascii="Calibri" w:eastAsia="宋体" w:hAnsi="宋体" w:cs="仿宋_GB2312"/>
          <w:szCs w:val="21"/>
        </w:rPr>
        <w:t>证书及电子签章，请参考公告栏《杭州天谷网上自助办理数字证书（</w:t>
      </w:r>
      <w:r w:rsidRPr="00D80B63">
        <w:rPr>
          <w:rFonts w:ascii="Calibri" w:eastAsia="宋体" w:hAnsi="宋体" w:cs="仿宋_GB2312"/>
          <w:szCs w:val="21"/>
        </w:rPr>
        <w:t>CA</w:t>
      </w:r>
      <w:r w:rsidRPr="00D80B63">
        <w:rPr>
          <w:rFonts w:ascii="Calibri" w:eastAsia="宋体" w:hAnsi="宋体" w:cs="仿宋_GB2312"/>
          <w:szCs w:val="21"/>
        </w:rPr>
        <w:t>）的通知》</w:t>
      </w:r>
      <w:r w:rsidRPr="00D80B63">
        <w:rPr>
          <w:rFonts w:ascii="Calibri" w:eastAsia="宋体" w:hAnsi="宋体" w:cs="仿宋_GB2312"/>
          <w:szCs w:val="21"/>
        </w:rPr>
        <w:t>[</w:t>
      </w:r>
      <w:r w:rsidRPr="00D80B63">
        <w:rPr>
          <w:rFonts w:ascii="Calibri" w:eastAsia="宋体" w:hAnsi="宋体" w:cs="仿宋_GB2312"/>
          <w:szCs w:val="21"/>
        </w:rPr>
        <w:t>凡投标人在金华各县</w:t>
      </w:r>
      <w:r w:rsidRPr="00D80B63">
        <w:rPr>
          <w:rFonts w:ascii="Calibri" w:eastAsia="宋体" w:hAnsi="宋体" w:cs="仿宋_GB2312"/>
          <w:szCs w:val="21"/>
        </w:rPr>
        <w:t>(</w:t>
      </w:r>
      <w:r w:rsidRPr="00D80B63">
        <w:rPr>
          <w:rFonts w:ascii="Calibri" w:eastAsia="宋体" w:hAnsi="宋体" w:cs="仿宋_GB2312"/>
          <w:szCs w:val="21"/>
        </w:rPr>
        <w:t>市、区</w:t>
      </w:r>
      <w:r w:rsidRPr="00D80B63">
        <w:rPr>
          <w:rFonts w:ascii="Calibri" w:eastAsia="宋体" w:hAnsi="宋体" w:cs="仿宋_GB2312"/>
          <w:szCs w:val="21"/>
        </w:rPr>
        <w:t>)</w:t>
      </w:r>
      <w:r w:rsidRPr="00D80B63">
        <w:rPr>
          <w:rFonts w:ascii="Calibri" w:eastAsia="宋体" w:hAnsi="宋体" w:cs="仿宋_GB2312"/>
          <w:szCs w:val="21"/>
        </w:rPr>
        <w:t>内已办理过浙江</w:t>
      </w:r>
      <w:r w:rsidRPr="00D80B63">
        <w:rPr>
          <w:rFonts w:ascii="Calibri" w:eastAsia="宋体" w:hAnsi="宋体" w:cs="仿宋_GB2312"/>
          <w:szCs w:val="21"/>
        </w:rPr>
        <w:t>CA</w:t>
      </w:r>
      <w:r w:rsidRPr="00D80B63">
        <w:rPr>
          <w:rFonts w:ascii="Calibri" w:eastAsia="宋体" w:hAnsi="宋体" w:cs="仿宋_GB2312"/>
          <w:szCs w:val="21"/>
        </w:rPr>
        <w:t>天谷签章的都可以绑定</w:t>
      </w:r>
      <w:r w:rsidRPr="00D80B63">
        <w:rPr>
          <w:rFonts w:ascii="Calibri" w:eastAsia="宋体" w:hAnsi="宋体" w:cs="仿宋_GB2312"/>
          <w:szCs w:val="21"/>
        </w:rPr>
        <w:t>]</w:t>
      </w:r>
      <w:r w:rsidRPr="00D80B63">
        <w:rPr>
          <w:rFonts w:ascii="Calibri" w:eastAsia="宋体" w:hAnsi="宋体" w:cs="仿宋_GB2312"/>
          <w:szCs w:val="21"/>
        </w:rPr>
        <w:t>，建立网上数据库（详见磐安公共资源交易</w:t>
      </w:r>
      <w:proofErr w:type="gramStart"/>
      <w:r w:rsidRPr="00D80B63">
        <w:rPr>
          <w:rFonts w:ascii="Calibri" w:eastAsia="宋体" w:hAnsi="宋体" w:cs="仿宋_GB2312"/>
          <w:szCs w:val="21"/>
        </w:rPr>
        <w:t>网资料</w:t>
      </w:r>
      <w:proofErr w:type="gramEnd"/>
      <w:r w:rsidRPr="00D80B63">
        <w:rPr>
          <w:rFonts w:ascii="Calibri" w:eastAsia="宋体" w:hAnsi="宋体" w:cs="仿宋_GB2312"/>
          <w:szCs w:val="21"/>
        </w:rPr>
        <w:t>下载处数据库录入要求）后，通过账号登录系统参与工程下载招标文件。</w:t>
      </w:r>
    </w:p>
    <w:p w:rsidR="00D80B63" w:rsidRPr="00D80B63" w:rsidRDefault="00D80B63" w:rsidP="00D80B63">
      <w:pPr>
        <w:widowControl/>
        <w:spacing w:line="460" w:lineRule="exact"/>
        <w:ind w:firstLineChars="200" w:firstLine="420"/>
        <w:jc w:val="left"/>
        <w:rPr>
          <w:rFonts w:ascii="宋体" w:eastAsia="宋体" w:hAnsi="宋体" w:cs="Times New Roman"/>
          <w:kern w:val="0"/>
          <w:szCs w:val="21"/>
        </w:rPr>
      </w:pPr>
      <w:r w:rsidRPr="00D80B63">
        <w:rPr>
          <w:rFonts w:ascii="宋体" w:eastAsia="宋体" w:hAnsi="宋体" w:cs="Times New Roman"/>
          <w:kern w:val="0"/>
          <w:szCs w:val="21"/>
        </w:rPr>
        <w:t>7.2★</w:t>
      </w:r>
      <w:r w:rsidRPr="00D80B63">
        <w:rPr>
          <w:rFonts w:ascii="宋体" w:eastAsia="宋体" w:hAnsi="宋体" w:cs="Times New Roman"/>
          <w:b/>
          <w:bCs/>
          <w:kern w:val="0"/>
          <w:szCs w:val="21"/>
        </w:rPr>
        <w:t>本次招标采用电子招投标不见面开标系统，各参投企业应注意以下几点：</w:t>
      </w:r>
    </w:p>
    <w:p w:rsidR="00D80B63" w:rsidRPr="00D80B63" w:rsidRDefault="00D80B63" w:rsidP="00D80B63">
      <w:pPr>
        <w:widowControl/>
        <w:spacing w:line="460" w:lineRule="exact"/>
        <w:ind w:firstLineChars="200" w:firstLine="420"/>
        <w:jc w:val="left"/>
        <w:rPr>
          <w:rFonts w:ascii="Calibri" w:eastAsia="宋体" w:hAnsi="宋体" w:cs="仿宋_GB2312"/>
          <w:szCs w:val="21"/>
        </w:rPr>
      </w:pPr>
      <w:r w:rsidRPr="00D80B63">
        <w:rPr>
          <w:rFonts w:ascii="Calibri" w:eastAsia="宋体" w:hAnsi="宋体" w:cs="仿宋_GB2312"/>
          <w:szCs w:val="21"/>
        </w:rPr>
        <w:t>⑴提交的投标文件应使用相应的投标工具（资料下载区）在投标截止时间前进行编制并上传，网络加密标书必须要上传，密码加密标书作为备份标书使用，自行选择上</w:t>
      </w:r>
      <w:proofErr w:type="gramStart"/>
      <w:r w:rsidRPr="00D80B63">
        <w:rPr>
          <w:rFonts w:ascii="Calibri" w:eastAsia="宋体" w:hAnsi="宋体" w:cs="仿宋_GB2312"/>
          <w:szCs w:val="21"/>
        </w:rPr>
        <w:t>传或者</w:t>
      </w:r>
      <w:proofErr w:type="gramEnd"/>
      <w:r w:rsidRPr="00D80B63">
        <w:rPr>
          <w:rFonts w:ascii="Calibri" w:eastAsia="宋体" w:hAnsi="宋体" w:cs="仿宋_GB2312"/>
          <w:szCs w:val="21"/>
        </w:rPr>
        <w:t>不上传，</w:t>
      </w:r>
      <w:proofErr w:type="gramStart"/>
      <w:r w:rsidRPr="00D80B63">
        <w:rPr>
          <w:rFonts w:ascii="Calibri" w:eastAsia="宋体" w:hAnsi="宋体" w:cs="仿宋_GB2312"/>
          <w:szCs w:val="21"/>
        </w:rPr>
        <w:t>若网络</w:t>
      </w:r>
      <w:proofErr w:type="gramEnd"/>
      <w:r w:rsidRPr="00D80B63">
        <w:rPr>
          <w:rFonts w:ascii="Calibri" w:eastAsia="宋体" w:hAnsi="宋体" w:cs="仿宋_GB2312"/>
          <w:szCs w:val="21"/>
        </w:rPr>
        <w:t>加密标书无法解密可以启用密码加密标书；</w:t>
      </w:r>
    </w:p>
    <w:p w:rsidR="00D80B63" w:rsidRPr="00D80B63" w:rsidRDefault="00D80B63" w:rsidP="00D80B63">
      <w:pPr>
        <w:widowControl/>
        <w:spacing w:line="460" w:lineRule="exact"/>
        <w:ind w:firstLineChars="200" w:firstLine="420"/>
        <w:jc w:val="left"/>
        <w:rPr>
          <w:rFonts w:ascii="宋体" w:eastAsia="宋体" w:hAnsi="宋体" w:cs="Times New Roman"/>
          <w:kern w:val="0"/>
          <w:szCs w:val="21"/>
        </w:rPr>
      </w:pPr>
      <w:r w:rsidRPr="00D80B63">
        <w:rPr>
          <w:rFonts w:ascii="Calibri" w:eastAsia="宋体" w:hAnsi="宋体" w:cs="仿宋_GB2312"/>
          <w:szCs w:val="21"/>
        </w:rPr>
        <w:lastRenderedPageBreak/>
        <w:t>⑵由招标代理发起标书解密后各参投企业应在</w:t>
      </w:r>
      <w:r w:rsidRPr="00D80B63">
        <w:rPr>
          <w:rFonts w:ascii="Calibri" w:eastAsia="宋体" w:hAnsi="宋体" w:cs="仿宋_GB2312"/>
          <w:szCs w:val="21"/>
        </w:rPr>
        <w:t>1</w:t>
      </w:r>
      <w:r w:rsidRPr="00D80B63">
        <w:rPr>
          <w:rFonts w:ascii="Calibri" w:eastAsia="宋体" w:hAnsi="宋体" w:cs="仿宋_GB2312"/>
          <w:szCs w:val="21"/>
        </w:rPr>
        <w:t>小时内完成标书的解密。</w:t>
      </w:r>
      <w:r w:rsidRPr="00D80B63">
        <w:rPr>
          <w:rFonts w:ascii="Calibri" w:eastAsia="宋体" w:hAnsi="宋体" w:cs="仿宋_GB2312"/>
          <w:szCs w:val="21"/>
        </w:rPr>
        <w:t xml:space="preserve"> </w:t>
      </w:r>
      <w:r w:rsidRPr="00D80B63">
        <w:rPr>
          <w:rFonts w:ascii="Calibri" w:eastAsia="宋体" w:hAnsi="宋体" w:cs="仿宋_GB2312"/>
          <w:szCs w:val="21"/>
        </w:rPr>
        <w:t>建议参投企业应在开标前</w:t>
      </w:r>
      <w:r w:rsidRPr="00D80B63">
        <w:rPr>
          <w:rFonts w:ascii="Calibri" w:eastAsia="宋体" w:hAnsi="宋体" w:cs="仿宋_GB2312"/>
          <w:szCs w:val="21"/>
        </w:rPr>
        <w:t>1</w:t>
      </w:r>
      <w:r w:rsidRPr="00D80B63">
        <w:rPr>
          <w:rFonts w:ascii="Calibri" w:eastAsia="宋体" w:hAnsi="宋体" w:cs="仿宋_GB2312"/>
          <w:szCs w:val="21"/>
        </w:rPr>
        <w:t>小时提早确认</w:t>
      </w:r>
      <w:r w:rsidRPr="00D80B63">
        <w:rPr>
          <w:rFonts w:ascii="Calibri" w:eastAsia="宋体" w:hAnsi="宋体" w:cs="仿宋_GB2312"/>
          <w:szCs w:val="21"/>
        </w:rPr>
        <w:t>CA</w:t>
      </w:r>
      <w:proofErr w:type="gramStart"/>
      <w:r w:rsidRPr="00D80B63">
        <w:rPr>
          <w:rFonts w:ascii="Calibri" w:eastAsia="宋体" w:hAnsi="宋体" w:cs="仿宋_GB2312"/>
          <w:szCs w:val="21"/>
        </w:rPr>
        <w:t>锁是否</w:t>
      </w:r>
      <w:proofErr w:type="gramEnd"/>
      <w:r w:rsidRPr="00D80B63">
        <w:rPr>
          <w:rFonts w:ascii="Calibri" w:eastAsia="宋体" w:hAnsi="宋体" w:cs="仿宋_GB2312"/>
          <w:szCs w:val="21"/>
        </w:rPr>
        <w:t>能登录不见面开标系统，并在开标时间截止前进行签到，不见面开标系统网址：</w:t>
      </w:r>
      <w:hyperlink r:id="rId7" w:history="1">
        <w:r w:rsidRPr="00D80B63">
          <w:rPr>
            <w:rFonts w:ascii="宋体" w:eastAsia="宋体" w:hAnsi="宋体" w:cs="Times New Roman"/>
            <w:color w:val="0000FF"/>
            <w:kern w:val="0"/>
            <w:szCs w:val="21"/>
            <w:u w:val="single"/>
          </w:rPr>
          <w:t>http://ztbjy.panan.gov.cn/auth/toLogin.do若不能登录，及时联系技术人员0579-83180571；</w:t>
        </w:r>
      </w:hyperlink>
    </w:p>
    <w:p w:rsidR="00D80B63" w:rsidRPr="00D80B63" w:rsidRDefault="00D80B63" w:rsidP="00D80B63">
      <w:pPr>
        <w:widowControl/>
        <w:spacing w:line="320" w:lineRule="exact"/>
        <w:ind w:firstLineChars="200" w:firstLine="420"/>
        <w:jc w:val="left"/>
        <w:rPr>
          <w:rFonts w:ascii="宋体" w:eastAsia="宋体" w:hAnsi="宋体" w:cs="Times New Roman"/>
          <w:b/>
          <w:kern w:val="0"/>
          <w:szCs w:val="21"/>
        </w:rPr>
      </w:pPr>
      <w:r w:rsidRPr="00D80B63">
        <w:rPr>
          <w:rFonts w:ascii="宋体" w:eastAsia="宋体" w:hAnsi="宋体" w:cs="Times New Roman"/>
          <w:kern w:val="0"/>
          <w:szCs w:val="21"/>
        </w:rPr>
        <w:t>⑶网上提交的投标文件电子版出现无法打开等异常情况，导致投标文件电子版无法导入时，按无效标处理。</w:t>
      </w:r>
    </w:p>
    <w:p w:rsidR="00D80B63" w:rsidRPr="00D80B63" w:rsidRDefault="00D80B63" w:rsidP="00D80B63">
      <w:pPr>
        <w:widowControl/>
        <w:spacing w:line="320" w:lineRule="exact"/>
        <w:ind w:firstLineChars="200" w:firstLine="422"/>
        <w:jc w:val="left"/>
        <w:rPr>
          <w:rFonts w:ascii="宋体" w:eastAsia="宋体" w:hAnsi="宋体" w:cs="Times New Roman"/>
          <w:b/>
          <w:kern w:val="0"/>
          <w:szCs w:val="21"/>
        </w:rPr>
      </w:pPr>
      <w:r w:rsidRPr="00D80B63">
        <w:rPr>
          <w:rFonts w:ascii="宋体" w:eastAsia="宋体" w:hAnsi="宋体" w:cs="Times New Roman"/>
          <w:b/>
          <w:kern w:val="0"/>
          <w:szCs w:val="21"/>
        </w:rPr>
        <w:t>（4）各潜在投标人请自行加入开标钉钉群，钉钉号：33540110；</w:t>
      </w:r>
      <w:proofErr w:type="gramStart"/>
      <w:r w:rsidRPr="00D80B63">
        <w:rPr>
          <w:rFonts w:ascii="宋体" w:eastAsia="宋体" w:hAnsi="宋体" w:cs="Times New Roman"/>
          <w:b/>
          <w:kern w:val="0"/>
          <w:szCs w:val="21"/>
        </w:rPr>
        <w:t>钉钉群二维</w:t>
      </w:r>
      <w:proofErr w:type="gramEnd"/>
      <w:r w:rsidRPr="00D80B63">
        <w:rPr>
          <w:rFonts w:ascii="宋体" w:eastAsia="宋体" w:hAnsi="宋体" w:cs="Times New Roman"/>
          <w:b/>
          <w:kern w:val="0"/>
          <w:szCs w:val="21"/>
        </w:rPr>
        <w:t>码：</w:t>
      </w:r>
      <w:r>
        <w:rPr>
          <w:rFonts w:ascii="宋体" w:eastAsia="宋体" w:hAnsi="宋体" w:cs="Times New Roman"/>
          <w:noProof/>
          <w:kern w:val="0"/>
          <w:sz w:val="24"/>
          <w:szCs w:val="20"/>
        </w:rPr>
        <w:drawing>
          <wp:anchor distT="0" distB="0" distL="114300" distR="114300" simplePos="0" relativeHeight="251659264" behindDoc="0" locked="0" layoutInCell="1" allowOverlap="1">
            <wp:simplePos x="0" y="0"/>
            <wp:positionH relativeFrom="column">
              <wp:posOffset>3978910</wp:posOffset>
            </wp:positionH>
            <wp:positionV relativeFrom="paragraph">
              <wp:posOffset>238760</wp:posOffset>
            </wp:positionV>
            <wp:extent cx="1219200" cy="11201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20140"/>
                    </a:xfrm>
                    <a:prstGeom prst="rect">
                      <a:avLst/>
                    </a:prstGeom>
                    <a:noFill/>
                  </pic:spPr>
                </pic:pic>
              </a:graphicData>
            </a:graphic>
            <wp14:sizeRelH relativeFrom="page">
              <wp14:pctWidth>0</wp14:pctWidth>
            </wp14:sizeRelH>
            <wp14:sizeRelV relativeFrom="page">
              <wp14:pctHeight>0</wp14:pctHeight>
            </wp14:sizeRelV>
          </wp:anchor>
        </w:drawing>
      </w:r>
    </w:p>
    <w:p w:rsidR="00D80B63" w:rsidRPr="00D80B63" w:rsidRDefault="00D80B63" w:rsidP="00D80B63">
      <w:pPr>
        <w:widowControl/>
        <w:spacing w:line="320" w:lineRule="exact"/>
        <w:ind w:left="420"/>
        <w:jc w:val="left"/>
        <w:rPr>
          <w:rFonts w:ascii="宋体" w:eastAsia="宋体" w:hAnsi="宋体" w:cs="Times New Roman"/>
          <w:b/>
          <w:kern w:val="0"/>
          <w:szCs w:val="21"/>
        </w:rPr>
      </w:pPr>
    </w:p>
    <w:p w:rsidR="00D80B63" w:rsidRPr="00D80B63" w:rsidRDefault="00D80B63" w:rsidP="00D80B63">
      <w:pPr>
        <w:widowControl/>
        <w:spacing w:line="320" w:lineRule="exact"/>
        <w:ind w:left="420"/>
        <w:jc w:val="left"/>
        <w:rPr>
          <w:rFonts w:ascii="宋体" w:eastAsia="宋体" w:hAnsi="宋体" w:cs="Times New Roman"/>
          <w:b/>
          <w:kern w:val="0"/>
          <w:szCs w:val="21"/>
        </w:rPr>
      </w:pPr>
    </w:p>
    <w:p w:rsidR="00D80B63" w:rsidRPr="00D80B63" w:rsidRDefault="00D80B63" w:rsidP="00D80B63">
      <w:pPr>
        <w:widowControl/>
        <w:spacing w:line="320" w:lineRule="exact"/>
        <w:ind w:left="420"/>
        <w:jc w:val="left"/>
        <w:rPr>
          <w:rFonts w:ascii="宋体" w:eastAsia="宋体" w:hAnsi="宋体" w:cs="Times New Roman"/>
          <w:b/>
          <w:kern w:val="0"/>
          <w:szCs w:val="21"/>
        </w:rPr>
      </w:pPr>
    </w:p>
    <w:p w:rsidR="00D80B63" w:rsidRPr="00D80B63" w:rsidRDefault="00D80B63" w:rsidP="00D80B63">
      <w:pPr>
        <w:widowControl/>
        <w:spacing w:line="320" w:lineRule="exact"/>
        <w:jc w:val="left"/>
        <w:rPr>
          <w:rFonts w:ascii="宋体" w:eastAsia="宋体" w:hAnsi="宋体" w:cs="Times New Roman"/>
          <w:b/>
          <w:kern w:val="0"/>
          <w:szCs w:val="21"/>
        </w:rPr>
      </w:pPr>
      <w:r w:rsidRPr="00D80B63">
        <w:rPr>
          <w:rFonts w:ascii="宋体" w:eastAsia="宋体" w:hAnsi="宋体" w:cs="Times New Roman"/>
          <w:b/>
          <w:kern w:val="0"/>
          <w:szCs w:val="21"/>
        </w:rPr>
        <w:t xml:space="preserve">    </w:t>
      </w:r>
    </w:p>
    <w:p w:rsidR="00D80B63" w:rsidRPr="00D80B63" w:rsidRDefault="00D80B63" w:rsidP="00D80B63">
      <w:pPr>
        <w:widowControl/>
        <w:spacing w:line="320" w:lineRule="exact"/>
        <w:ind w:left="420"/>
        <w:jc w:val="left"/>
        <w:rPr>
          <w:rFonts w:ascii="宋体" w:eastAsia="宋体" w:hAnsi="宋体" w:cs="Times New Roman"/>
          <w:b/>
          <w:kern w:val="0"/>
          <w:szCs w:val="21"/>
        </w:rPr>
      </w:pPr>
    </w:p>
    <w:p w:rsidR="00D80B63" w:rsidRPr="00D80B63" w:rsidRDefault="00D80B63" w:rsidP="00D80B63">
      <w:pPr>
        <w:widowControl/>
        <w:spacing w:line="320" w:lineRule="exact"/>
        <w:ind w:left="420"/>
        <w:jc w:val="left"/>
        <w:rPr>
          <w:rFonts w:ascii="宋体" w:eastAsia="宋体" w:hAnsi="宋体" w:cs="Times New Roman"/>
          <w:b/>
          <w:kern w:val="0"/>
          <w:szCs w:val="21"/>
        </w:rPr>
      </w:pPr>
    </w:p>
    <w:p w:rsidR="00D80B63" w:rsidRPr="00D80B63" w:rsidRDefault="00D80B63" w:rsidP="00D80B63">
      <w:pPr>
        <w:widowControl/>
        <w:spacing w:line="320" w:lineRule="exact"/>
        <w:jc w:val="left"/>
        <w:rPr>
          <w:rFonts w:ascii="Calibri" w:eastAsia="宋体" w:hAnsi="宋体" w:cs="仿宋_GB2312"/>
          <w:b/>
          <w:szCs w:val="21"/>
        </w:rPr>
      </w:pPr>
      <w:r w:rsidRPr="00D80B63">
        <w:rPr>
          <w:rFonts w:ascii="Calibri" w:eastAsia="宋体" w:hAnsi="宋体" w:cs="仿宋_GB2312"/>
          <w:b/>
          <w:szCs w:val="21"/>
        </w:rPr>
        <w:t>8</w:t>
      </w:r>
      <w:r w:rsidRPr="00D80B63">
        <w:rPr>
          <w:rFonts w:ascii="Calibri" w:eastAsia="宋体" w:hAnsi="宋体" w:cs="仿宋_GB2312"/>
          <w:b/>
          <w:szCs w:val="21"/>
        </w:rPr>
        <w:t>．联系方式</w:t>
      </w:r>
    </w:p>
    <w:p w:rsidR="00D80B63" w:rsidRPr="00D80B63" w:rsidRDefault="00D80B63" w:rsidP="00B20402">
      <w:pPr>
        <w:widowControl/>
        <w:spacing w:line="420" w:lineRule="exact"/>
        <w:jc w:val="left"/>
        <w:rPr>
          <w:rFonts w:ascii="宋体" w:eastAsia="宋体" w:hAnsi="宋体" w:cs="宋体"/>
          <w:szCs w:val="21"/>
          <w:u w:val="single"/>
        </w:rPr>
      </w:pPr>
      <w:r w:rsidRPr="00D80B63">
        <w:rPr>
          <w:rFonts w:ascii="宋体" w:eastAsia="宋体" w:hAnsi="宋体" w:cs="宋体" w:hint="eastAsia"/>
          <w:kern w:val="0"/>
          <w:szCs w:val="21"/>
        </w:rPr>
        <w:t xml:space="preserve"> 招标人：</w:t>
      </w:r>
      <w:r w:rsidR="00B20402">
        <w:rPr>
          <w:rFonts w:ascii="宋体" w:eastAsia="宋体" w:hAnsi="宋体" w:cs="宋体" w:hint="eastAsia"/>
          <w:szCs w:val="21"/>
          <w:u w:val="single"/>
        </w:rPr>
        <w:t xml:space="preserve"> </w:t>
      </w:r>
      <w:r w:rsidRPr="00D80B63">
        <w:rPr>
          <w:rFonts w:ascii="宋体" w:eastAsia="宋体" w:hAnsi="宋体" w:cs="宋体" w:hint="eastAsia"/>
          <w:szCs w:val="21"/>
          <w:u w:val="single"/>
        </w:rPr>
        <w:t xml:space="preserve">磐安县城乡建设集团有限公司  </w:t>
      </w:r>
      <w:r w:rsidR="00B20402">
        <w:rPr>
          <w:rFonts w:ascii="宋体" w:eastAsia="宋体" w:hAnsi="宋体" w:cs="宋体" w:hint="eastAsia"/>
          <w:szCs w:val="21"/>
        </w:rPr>
        <w:t xml:space="preserve">   </w:t>
      </w:r>
      <w:r w:rsidRPr="00D80B63">
        <w:rPr>
          <w:rFonts w:ascii="宋体" w:eastAsia="宋体" w:hAnsi="宋体" w:cs="宋体" w:hint="eastAsia"/>
          <w:szCs w:val="21"/>
        </w:rPr>
        <w:t xml:space="preserve"> 招标代理机构：</w:t>
      </w:r>
      <w:r w:rsidRPr="00D80B63">
        <w:rPr>
          <w:rFonts w:ascii="宋体" w:eastAsia="宋体" w:hAnsi="宋体" w:cs="宋体" w:hint="eastAsia"/>
          <w:szCs w:val="21"/>
          <w:u w:val="single"/>
        </w:rPr>
        <w:t>浙江华杰工程咨询有限公司</w:t>
      </w:r>
    </w:p>
    <w:p w:rsidR="00D80B63" w:rsidRPr="00D80B63" w:rsidRDefault="00D80B63" w:rsidP="00D80B63">
      <w:pPr>
        <w:widowControl/>
        <w:spacing w:line="420" w:lineRule="exact"/>
        <w:ind w:firstLineChars="200" w:firstLine="420"/>
        <w:jc w:val="left"/>
        <w:rPr>
          <w:rFonts w:ascii="宋体" w:eastAsia="宋体" w:hAnsi="宋体" w:cs="宋体"/>
          <w:szCs w:val="21"/>
          <w:u w:val="single"/>
        </w:rPr>
      </w:pPr>
      <w:r w:rsidRPr="00D80B63">
        <w:rPr>
          <w:rFonts w:ascii="宋体" w:eastAsia="宋体" w:hAnsi="宋体" w:cs="宋体" w:hint="eastAsia"/>
          <w:kern w:val="0"/>
          <w:szCs w:val="21"/>
        </w:rPr>
        <w:t>地址：</w:t>
      </w:r>
      <w:r w:rsidRPr="00D80B63">
        <w:rPr>
          <w:rFonts w:ascii="宋体" w:eastAsia="宋体" w:hAnsi="宋体" w:cs="宋体" w:hint="eastAsia"/>
          <w:szCs w:val="21"/>
          <w:u w:val="single"/>
        </w:rPr>
        <w:t xml:space="preserve">   磐安县安文</w:t>
      </w:r>
      <w:proofErr w:type="gramStart"/>
      <w:r w:rsidRPr="00D80B63">
        <w:rPr>
          <w:rFonts w:ascii="宋体" w:eastAsia="宋体" w:hAnsi="宋体" w:cs="宋体" w:hint="eastAsia"/>
          <w:szCs w:val="21"/>
          <w:u w:val="single"/>
        </w:rPr>
        <w:t>街道龙</w:t>
      </w:r>
      <w:proofErr w:type="gramEnd"/>
      <w:r w:rsidRPr="00D80B63">
        <w:rPr>
          <w:rFonts w:ascii="宋体" w:eastAsia="宋体" w:hAnsi="宋体" w:cs="宋体" w:hint="eastAsia"/>
          <w:szCs w:val="21"/>
          <w:u w:val="single"/>
        </w:rPr>
        <w:t xml:space="preserve">山路68号  </w:t>
      </w:r>
      <w:r w:rsidRPr="00D80B63">
        <w:rPr>
          <w:rFonts w:ascii="宋体" w:eastAsia="宋体" w:hAnsi="宋体" w:cs="宋体" w:hint="eastAsia"/>
          <w:szCs w:val="21"/>
        </w:rPr>
        <w:t xml:space="preserve"> 地址：</w:t>
      </w:r>
      <w:r w:rsidRPr="00D80B63">
        <w:rPr>
          <w:rFonts w:ascii="宋体" w:eastAsia="宋体" w:hAnsi="宋体" w:cs="宋体" w:hint="eastAsia"/>
          <w:szCs w:val="21"/>
          <w:u w:val="single"/>
        </w:rPr>
        <w:t>磐安县</w:t>
      </w:r>
      <w:proofErr w:type="gramStart"/>
      <w:r w:rsidRPr="00D80B63">
        <w:rPr>
          <w:rFonts w:ascii="宋体" w:eastAsia="宋体" w:hAnsi="宋体" w:cs="宋体" w:hint="eastAsia"/>
          <w:szCs w:val="21"/>
          <w:u w:val="single"/>
        </w:rPr>
        <w:t>青创园11幢</w:t>
      </w:r>
      <w:proofErr w:type="gramEnd"/>
      <w:r w:rsidRPr="00D80B63">
        <w:rPr>
          <w:rFonts w:ascii="宋体" w:eastAsia="宋体" w:hAnsi="宋体" w:cs="宋体" w:hint="eastAsia"/>
          <w:szCs w:val="21"/>
          <w:u w:val="single"/>
        </w:rPr>
        <w:t xml:space="preserve">1103号      </w:t>
      </w:r>
    </w:p>
    <w:p w:rsidR="00D80B63" w:rsidRPr="00D80B63" w:rsidRDefault="00D80B63" w:rsidP="00D80B63">
      <w:pPr>
        <w:widowControl/>
        <w:spacing w:line="420" w:lineRule="exact"/>
        <w:ind w:firstLineChars="200" w:firstLine="420"/>
        <w:jc w:val="left"/>
        <w:rPr>
          <w:rFonts w:ascii="宋体" w:eastAsia="宋体" w:hAnsi="宋体" w:cs="宋体"/>
          <w:kern w:val="0"/>
          <w:szCs w:val="21"/>
        </w:rPr>
      </w:pPr>
      <w:r w:rsidRPr="00D80B63">
        <w:rPr>
          <w:rFonts w:ascii="宋体" w:eastAsia="宋体" w:hAnsi="宋体" w:cs="宋体" w:hint="eastAsia"/>
          <w:kern w:val="0"/>
          <w:szCs w:val="21"/>
        </w:rPr>
        <w:t>邮编：</w:t>
      </w:r>
      <w:r w:rsidRPr="00D80B63">
        <w:rPr>
          <w:rFonts w:ascii="宋体" w:eastAsia="宋体" w:hAnsi="宋体" w:cs="宋体" w:hint="eastAsia"/>
          <w:kern w:val="0"/>
          <w:szCs w:val="21"/>
          <w:u w:val="single"/>
        </w:rPr>
        <w:t xml:space="preserve">          322300              </w:t>
      </w:r>
      <w:r w:rsidRPr="00D80B63">
        <w:rPr>
          <w:rFonts w:ascii="宋体" w:eastAsia="宋体" w:hAnsi="宋体" w:cs="宋体" w:hint="eastAsia"/>
          <w:kern w:val="0"/>
          <w:szCs w:val="21"/>
        </w:rPr>
        <w:t xml:space="preserve"> 邮编：</w:t>
      </w:r>
      <w:r w:rsidRPr="00D80B63">
        <w:rPr>
          <w:rFonts w:ascii="宋体" w:eastAsia="宋体" w:hAnsi="宋体" w:cs="宋体" w:hint="eastAsia"/>
          <w:kern w:val="0"/>
          <w:szCs w:val="21"/>
          <w:u w:val="single"/>
        </w:rPr>
        <w:t xml:space="preserve">        322300                  </w:t>
      </w:r>
    </w:p>
    <w:p w:rsidR="00D80B63" w:rsidRPr="00D80B63" w:rsidRDefault="00D80B63" w:rsidP="00D80B63">
      <w:pPr>
        <w:widowControl/>
        <w:spacing w:line="420" w:lineRule="exact"/>
        <w:ind w:firstLineChars="200" w:firstLine="420"/>
        <w:jc w:val="left"/>
        <w:rPr>
          <w:rFonts w:ascii="宋体" w:eastAsia="宋体" w:hAnsi="宋体" w:cs="宋体"/>
          <w:kern w:val="0"/>
          <w:szCs w:val="21"/>
        </w:rPr>
      </w:pPr>
      <w:r w:rsidRPr="00D80B63">
        <w:rPr>
          <w:rFonts w:ascii="宋体" w:eastAsia="宋体" w:hAnsi="宋体" w:cs="宋体" w:hint="eastAsia"/>
          <w:kern w:val="0"/>
          <w:szCs w:val="21"/>
        </w:rPr>
        <w:t>联系人：</w:t>
      </w:r>
      <w:r w:rsidRPr="00D80B63">
        <w:rPr>
          <w:rFonts w:ascii="宋体" w:eastAsia="宋体" w:hAnsi="宋体" w:cs="宋体" w:hint="eastAsia"/>
          <w:kern w:val="0"/>
          <w:szCs w:val="21"/>
          <w:u w:val="single"/>
        </w:rPr>
        <w:t xml:space="preserve">          陈晶晶             </w:t>
      </w:r>
      <w:r w:rsidRPr="00D80B63">
        <w:rPr>
          <w:rFonts w:ascii="宋体" w:eastAsia="宋体" w:hAnsi="宋体" w:cs="宋体" w:hint="eastAsia"/>
          <w:kern w:val="0"/>
          <w:szCs w:val="21"/>
        </w:rPr>
        <w:t>联系人：</w:t>
      </w:r>
      <w:r w:rsidRPr="00D80B63">
        <w:rPr>
          <w:rFonts w:ascii="宋体" w:eastAsia="宋体" w:hAnsi="宋体" w:cs="宋体" w:hint="eastAsia"/>
          <w:kern w:val="0"/>
          <w:szCs w:val="21"/>
          <w:u w:val="single"/>
        </w:rPr>
        <w:t xml:space="preserve">      张炜贞               </w:t>
      </w:r>
    </w:p>
    <w:p w:rsidR="00D80B63" w:rsidRPr="00D80B63" w:rsidRDefault="00D80B63" w:rsidP="00D80B63">
      <w:pPr>
        <w:widowControl/>
        <w:spacing w:line="420" w:lineRule="exact"/>
        <w:ind w:firstLineChars="200" w:firstLine="420"/>
        <w:jc w:val="left"/>
        <w:rPr>
          <w:rFonts w:ascii="宋体" w:eastAsia="宋体" w:hAnsi="宋体" w:cs="宋体"/>
          <w:kern w:val="0"/>
          <w:szCs w:val="21"/>
          <w:u w:val="single"/>
        </w:rPr>
      </w:pPr>
      <w:r w:rsidRPr="00D80B63">
        <w:rPr>
          <w:rFonts w:ascii="宋体" w:eastAsia="宋体" w:hAnsi="宋体" w:cs="宋体" w:hint="eastAsia"/>
          <w:kern w:val="0"/>
          <w:szCs w:val="21"/>
        </w:rPr>
        <w:t>电话：</w:t>
      </w:r>
      <w:r w:rsidRPr="00D80B63">
        <w:rPr>
          <w:rFonts w:ascii="宋体" w:eastAsia="宋体" w:hAnsi="宋体" w:cs="宋体" w:hint="eastAsia"/>
          <w:kern w:val="0"/>
          <w:szCs w:val="21"/>
          <w:u w:val="single"/>
        </w:rPr>
        <w:t xml:space="preserve">      0579-84503329           </w:t>
      </w:r>
      <w:r w:rsidRPr="00D80B63">
        <w:rPr>
          <w:rFonts w:ascii="宋体" w:eastAsia="宋体" w:hAnsi="宋体" w:cs="宋体" w:hint="eastAsia"/>
          <w:kern w:val="0"/>
          <w:szCs w:val="21"/>
        </w:rPr>
        <w:t xml:space="preserve"> 电话：</w:t>
      </w:r>
      <w:r w:rsidRPr="00D80B63">
        <w:rPr>
          <w:rFonts w:ascii="宋体" w:eastAsia="宋体" w:hAnsi="宋体" w:cs="宋体" w:hint="eastAsia"/>
          <w:kern w:val="0"/>
          <w:szCs w:val="21"/>
          <w:u w:val="single"/>
        </w:rPr>
        <w:t xml:space="preserve">  0579-84665825（676086）        </w:t>
      </w:r>
    </w:p>
    <w:p w:rsidR="00D80B63" w:rsidRPr="00D80B63" w:rsidRDefault="00D80B63" w:rsidP="00D80B63">
      <w:pPr>
        <w:widowControl/>
        <w:spacing w:line="420" w:lineRule="exact"/>
        <w:jc w:val="left"/>
        <w:rPr>
          <w:rFonts w:ascii="宋体" w:eastAsia="宋体" w:hAnsi="宋体" w:cs="宋体"/>
          <w:szCs w:val="21"/>
        </w:rPr>
      </w:pPr>
      <w:r w:rsidRPr="00D80B63">
        <w:rPr>
          <w:rFonts w:ascii="宋体" w:eastAsia="宋体" w:hAnsi="宋体" w:cs="宋体" w:hint="eastAsia"/>
          <w:kern w:val="0"/>
          <w:szCs w:val="21"/>
        </w:rPr>
        <w:t xml:space="preserve">                                            </w:t>
      </w:r>
    </w:p>
    <w:p w:rsidR="00D80B63" w:rsidRPr="00D80B63" w:rsidRDefault="00D80B63" w:rsidP="00D80B63">
      <w:pPr>
        <w:widowControl/>
        <w:spacing w:line="480" w:lineRule="auto"/>
        <w:ind w:firstLineChars="2000" w:firstLine="4200"/>
        <w:jc w:val="left"/>
        <w:rPr>
          <w:rFonts w:ascii="宋体" w:eastAsia="宋体" w:hAnsi="宋体" w:cs="宋体"/>
          <w:szCs w:val="21"/>
        </w:rPr>
      </w:pPr>
      <w:r w:rsidRPr="00D80B63">
        <w:rPr>
          <w:rFonts w:ascii="宋体" w:eastAsia="宋体" w:hAnsi="宋体" w:cs="宋体" w:hint="eastAsia"/>
          <w:szCs w:val="21"/>
        </w:rPr>
        <w:t xml:space="preserve">    </w:t>
      </w:r>
    </w:p>
    <w:p w:rsidR="00D80B63" w:rsidRPr="00D80B63" w:rsidRDefault="00D80B63" w:rsidP="00D80B63">
      <w:pPr>
        <w:widowControl/>
        <w:spacing w:line="360" w:lineRule="auto"/>
        <w:ind w:firstLineChars="2000" w:firstLine="4200"/>
        <w:jc w:val="left"/>
        <w:rPr>
          <w:rFonts w:ascii="宋体" w:eastAsia="宋体" w:hAnsi="宋体" w:cs="宋体"/>
          <w:szCs w:val="21"/>
        </w:rPr>
      </w:pPr>
      <w:r w:rsidRPr="00D80B63">
        <w:rPr>
          <w:rFonts w:ascii="宋体" w:eastAsia="宋体" w:hAnsi="宋体" w:cs="宋体" w:hint="eastAsia"/>
          <w:szCs w:val="21"/>
        </w:rPr>
        <w:t xml:space="preserve"> 招标人：磐安县城乡建设集团有限公司</w:t>
      </w:r>
    </w:p>
    <w:p w:rsidR="00D80B63" w:rsidRPr="00D80B63" w:rsidRDefault="00D80B63" w:rsidP="00D80B63">
      <w:pPr>
        <w:widowControl/>
        <w:spacing w:line="360" w:lineRule="auto"/>
        <w:ind w:leftChars="200" w:left="4830" w:hangingChars="2100" w:hanging="4410"/>
        <w:jc w:val="left"/>
        <w:rPr>
          <w:rFonts w:ascii="宋体" w:eastAsia="宋体" w:hAnsi="宋体" w:cs="宋体"/>
          <w:szCs w:val="21"/>
        </w:rPr>
      </w:pPr>
      <w:r w:rsidRPr="00D80B63">
        <w:rPr>
          <w:rFonts w:ascii="宋体" w:eastAsia="宋体" w:hAnsi="宋体" w:cs="宋体" w:hint="eastAsia"/>
          <w:szCs w:val="21"/>
        </w:rPr>
        <w:t xml:space="preserve">        </w:t>
      </w:r>
      <w:r>
        <w:rPr>
          <w:rFonts w:ascii="宋体" w:eastAsia="宋体" w:hAnsi="宋体" w:cs="宋体" w:hint="eastAsia"/>
          <w:szCs w:val="21"/>
        </w:rPr>
        <w:t xml:space="preserve">                             </w:t>
      </w:r>
      <w:r w:rsidRPr="00D80B63">
        <w:rPr>
          <w:rFonts w:ascii="宋体" w:eastAsia="宋体" w:hAnsi="宋体" w:cs="宋体" w:hint="eastAsia"/>
          <w:szCs w:val="21"/>
        </w:rPr>
        <w:t xml:space="preserve"> 招标代理机构：浙江华杰工程咨询有限公司</w:t>
      </w:r>
    </w:p>
    <w:p w:rsidR="00D80B63" w:rsidRPr="00D80B63" w:rsidRDefault="00D80B63" w:rsidP="00D80B63">
      <w:pPr>
        <w:widowControl/>
        <w:spacing w:line="360" w:lineRule="auto"/>
        <w:ind w:leftChars="1600" w:left="4830" w:hangingChars="700" w:hanging="1470"/>
        <w:jc w:val="left"/>
        <w:rPr>
          <w:rFonts w:ascii="宋体" w:eastAsia="宋体" w:hAnsi="宋体" w:cs="宋体"/>
          <w:szCs w:val="21"/>
        </w:rPr>
      </w:pPr>
      <w:r w:rsidRPr="00D80B63">
        <w:rPr>
          <w:rFonts w:ascii="宋体" w:eastAsia="宋体" w:hAnsi="宋体" w:cs="宋体" w:hint="eastAsia"/>
          <w:szCs w:val="21"/>
        </w:rPr>
        <w:t xml:space="preserve">             核备单位：磐安县农业农村局</w:t>
      </w:r>
    </w:p>
    <w:p w:rsidR="00D80B63" w:rsidRPr="00D80B63" w:rsidRDefault="00D80B63" w:rsidP="00D80B63">
      <w:pPr>
        <w:spacing w:line="360" w:lineRule="auto"/>
        <w:rPr>
          <w:rFonts w:ascii="宋体" w:eastAsia="宋体" w:hAnsi="宋体" w:cs="宋体"/>
          <w:color w:val="FF0000"/>
          <w:szCs w:val="21"/>
        </w:rPr>
      </w:pPr>
      <w:r w:rsidRPr="00D80B63">
        <w:rPr>
          <w:rFonts w:ascii="宋体" w:eastAsia="宋体" w:hAnsi="宋体" w:cs="宋体" w:hint="eastAsia"/>
          <w:szCs w:val="21"/>
        </w:rPr>
        <w:t xml:space="preserve">                                                     </w:t>
      </w:r>
      <w:r w:rsidRPr="00D80B63">
        <w:rPr>
          <w:rFonts w:ascii="宋体" w:eastAsia="宋体" w:hAnsi="宋体" w:cs="宋体" w:hint="eastAsia"/>
          <w:color w:val="FF0000"/>
          <w:szCs w:val="21"/>
        </w:rPr>
        <w:t>2022年  月  日</w:t>
      </w:r>
    </w:p>
    <w:p w:rsidR="00D80B63" w:rsidRPr="00D80B63" w:rsidRDefault="00D80B63" w:rsidP="00D80B63">
      <w:pPr>
        <w:widowControl/>
        <w:spacing w:line="320" w:lineRule="exact"/>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D80B63" w:rsidRPr="00D80B63" w:rsidRDefault="00D80B63" w:rsidP="00D80B63">
      <w:pPr>
        <w:tabs>
          <w:tab w:val="left" w:pos="8001"/>
        </w:tabs>
        <w:jc w:val="left"/>
        <w:rPr>
          <w:rFonts w:ascii="Calibri" w:eastAsia="宋体" w:hAnsi="Calibri" w:cs="Times New Roman"/>
        </w:rPr>
      </w:pPr>
    </w:p>
    <w:p w:rsidR="00EB71FC" w:rsidRDefault="00EB71FC"/>
    <w:sectPr w:rsidR="00EB7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96" w:rsidRDefault="00724396" w:rsidP="00D80B63">
      <w:r>
        <w:separator/>
      </w:r>
    </w:p>
  </w:endnote>
  <w:endnote w:type="continuationSeparator" w:id="0">
    <w:p w:rsidR="00724396" w:rsidRDefault="00724396" w:rsidP="00D8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96" w:rsidRDefault="00724396" w:rsidP="00D80B63">
      <w:r>
        <w:separator/>
      </w:r>
    </w:p>
  </w:footnote>
  <w:footnote w:type="continuationSeparator" w:id="0">
    <w:p w:rsidR="00724396" w:rsidRDefault="00724396" w:rsidP="00D80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26"/>
    <w:rsid w:val="0030094F"/>
    <w:rsid w:val="00724396"/>
    <w:rsid w:val="00AC0087"/>
    <w:rsid w:val="00B20402"/>
    <w:rsid w:val="00B26026"/>
    <w:rsid w:val="00C82E95"/>
    <w:rsid w:val="00D80B63"/>
    <w:rsid w:val="00EB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0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0B63"/>
    <w:rPr>
      <w:sz w:val="18"/>
      <w:szCs w:val="18"/>
    </w:rPr>
  </w:style>
  <w:style w:type="paragraph" w:styleId="a4">
    <w:name w:val="footer"/>
    <w:basedOn w:val="a"/>
    <w:link w:val="Char0"/>
    <w:uiPriority w:val="99"/>
    <w:unhideWhenUsed/>
    <w:rsid w:val="00D80B63"/>
    <w:pPr>
      <w:tabs>
        <w:tab w:val="center" w:pos="4153"/>
        <w:tab w:val="right" w:pos="8306"/>
      </w:tabs>
      <w:snapToGrid w:val="0"/>
      <w:jc w:val="left"/>
    </w:pPr>
    <w:rPr>
      <w:sz w:val="18"/>
      <w:szCs w:val="18"/>
    </w:rPr>
  </w:style>
  <w:style w:type="character" w:customStyle="1" w:styleId="Char0">
    <w:name w:val="页脚 Char"/>
    <w:basedOn w:val="a0"/>
    <w:link w:val="a4"/>
    <w:uiPriority w:val="99"/>
    <w:rsid w:val="00D80B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0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0B63"/>
    <w:rPr>
      <w:sz w:val="18"/>
      <w:szCs w:val="18"/>
    </w:rPr>
  </w:style>
  <w:style w:type="paragraph" w:styleId="a4">
    <w:name w:val="footer"/>
    <w:basedOn w:val="a"/>
    <w:link w:val="Char0"/>
    <w:uiPriority w:val="99"/>
    <w:unhideWhenUsed/>
    <w:rsid w:val="00D80B63"/>
    <w:pPr>
      <w:tabs>
        <w:tab w:val="center" w:pos="4153"/>
        <w:tab w:val="right" w:pos="8306"/>
      </w:tabs>
      <w:snapToGrid w:val="0"/>
      <w:jc w:val="left"/>
    </w:pPr>
    <w:rPr>
      <w:sz w:val="18"/>
      <w:szCs w:val="18"/>
    </w:rPr>
  </w:style>
  <w:style w:type="character" w:customStyle="1" w:styleId="Char0">
    <w:name w:val="页脚 Char"/>
    <w:basedOn w:val="a0"/>
    <w:link w:val="a4"/>
    <w:uiPriority w:val="99"/>
    <w:rsid w:val="00D80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ztbjy.panan.gov.cn/auth/toLogin.do&#33509;&#19981;&#33021;&#30331;&#38470;&#65292;&#21450;&#26102;&#32852;&#31995;&#25216;&#26415;&#20154;&#21592;0579-83180571&#653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浙江华杰工程咨询有限公司</dc:creator>
  <cp:keywords/>
  <dc:description/>
  <cp:lastModifiedBy>浙江华杰工程咨询有限公司</cp:lastModifiedBy>
  <cp:revision>4</cp:revision>
  <cp:lastPrinted>2022-12-21T02:21:00Z</cp:lastPrinted>
  <dcterms:created xsi:type="dcterms:W3CDTF">2022-12-21T01:37:00Z</dcterms:created>
  <dcterms:modified xsi:type="dcterms:W3CDTF">2022-12-21T03:14:00Z</dcterms:modified>
</cp:coreProperties>
</file>