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10" w:rightChars="10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黑体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2</w:t>
      </w:r>
    </w:p>
    <w:p>
      <w:pPr>
        <w:jc w:val="left"/>
        <w:rPr>
          <w:b/>
          <w:color w:val="000000"/>
        </w:rPr>
      </w:pPr>
    </w:p>
    <w:p>
      <w:pPr>
        <w:snapToGrid w:val="0"/>
        <w:spacing w:line="480" w:lineRule="exact"/>
        <w:jc w:val="center"/>
        <w:rPr>
          <w:rFonts w:ascii="方正小标宋简体" w:eastAsia="方正小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kern w:val="0"/>
          <w:sz w:val="44"/>
          <w:szCs w:val="44"/>
          <w:lang w:eastAsia="zh-CN"/>
        </w:rPr>
        <w:t>磐安</w:t>
      </w:r>
      <w:r>
        <w:rPr>
          <w:rFonts w:hint="eastAsia" w:ascii="方正小标宋简体" w:eastAsia="方正小标宋简体"/>
          <w:color w:val="000000"/>
          <w:spacing w:val="-20"/>
          <w:kern w:val="0"/>
          <w:sz w:val="44"/>
          <w:szCs w:val="44"/>
        </w:rPr>
        <w:t>县事业单位招聘考试疫情防控指引</w:t>
      </w:r>
    </w:p>
    <w:p>
      <w:pPr>
        <w:rPr>
          <w:color w:val="000000"/>
        </w:rPr>
      </w:pP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根据疫情防控有关要求，参加本次招聘考试的考生，均需严格遵循以下防疫指引，未来有新要求和规定的，以</w:t>
      </w: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磐安</w:t>
      </w:r>
      <w:r>
        <w:rPr>
          <w:rFonts w:hint="eastAsia" w:ascii="Times New Roman" w:eastAsia="仿宋"/>
          <w:color w:val="000000"/>
          <w:sz w:val="32"/>
          <w:szCs w:val="32"/>
        </w:rPr>
        <w:t>县</w:t>
      </w: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委组织部、县</w:t>
      </w:r>
      <w:r>
        <w:rPr>
          <w:rFonts w:hint="eastAsia" w:ascii="Times New Roman" w:eastAsia="仿宋"/>
          <w:color w:val="000000"/>
          <w:sz w:val="32"/>
          <w:szCs w:val="32"/>
        </w:rPr>
        <w:t>人力社保局另行在</w:t>
      </w: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磐安县人民政府网站</w:t>
      </w:r>
      <w:r>
        <w:rPr>
          <w:rFonts w:hint="eastAsia" w:ascii="Times New Roman" w:eastAsia="仿宋"/>
          <w:color w:val="000000"/>
          <w:sz w:val="32"/>
          <w:szCs w:val="32"/>
        </w:rPr>
        <w:t>上即时通知为准：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一、考生应在考前</w:t>
      </w:r>
      <w:r>
        <w:rPr>
          <w:rFonts w:ascii="Times New Roman" w:hAnsi="Times New Roman" w:eastAsia="仿宋"/>
          <w:color w:val="000000"/>
          <w:sz w:val="32"/>
          <w:szCs w:val="32"/>
        </w:rPr>
        <w:t>14</w:t>
      </w:r>
      <w:r>
        <w:rPr>
          <w:rFonts w:hint="eastAsia" w:ascii="Times New Roman" w:eastAsia="仿宋"/>
          <w:color w:val="000000"/>
          <w:sz w:val="32"/>
          <w:szCs w:val="32"/>
        </w:rPr>
        <w:t>天（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Times New Roman" w:eastAsia="仿宋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eastAsia="仿宋"/>
          <w:color w:val="000000"/>
          <w:sz w:val="32"/>
          <w:szCs w:val="32"/>
        </w:rPr>
        <w:t>日前</w:t>
      </w:r>
      <w:r>
        <w:rPr>
          <w:rFonts w:hint="eastAsia" w:ascii="Times New Roman" w:eastAsia="仿宋"/>
          <w:color w:val="000000"/>
          <w:sz w:val="32"/>
          <w:szCs w:val="32"/>
          <w:lang w:val="en-US" w:eastAsia="zh-CN"/>
        </w:rPr>
        <w:t>14天</w:t>
      </w:r>
      <w:r>
        <w:rPr>
          <w:rFonts w:hint="eastAsia" w:ascii="Times New Roman" w:eastAsia="仿宋"/>
          <w:color w:val="000000"/>
          <w:sz w:val="32"/>
          <w:szCs w:val="32"/>
        </w:rPr>
        <w:t>）申领浙江</w:t>
      </w:r>
      <w:r>
        <w:rPr>
          <w:rFonts w:ascii="Times New Roman" w:hAnsi="Times New Roman" w:eastAsia="仿宋"/>
          <w:color w:val="000000"/>
          <w:sz w:val="32"/>
          <w:szCs w:val="32"/>
        </w:rPr>
        <w:t>“</w:t>
      </w:r>
      <w:r>
        <w:rPr>
          <w:rFonts w:hint="eastAsia" w:ascii="Times New Roman" w:eastAsia="仿宋"/>
          <w:color w:val="000000"/>
          <w:sz w:val="32"/>
          <w:szCs w:val="32"/>
        </w:rPr>
        <w:t>健康码</w:t>
      </w:r>
      <w:r>
        <w:rPr>
          <w:rFonts w:ascii="Times New Roman" w:hAnsi="Times New Roman" w:eastAsia="仿宋"/>
          <w:color w:val="000000"/>
          <w:sz w:val="32"/>
          <w:szCs w:val="32"/>
        </w:rPr>
        <w:t>”</w:t>
      </w:r>
      <w:r>
        <w:rPr>
          <w:rFonts w:hint="eastAsia" w:ascii="Times New Roman" w:eastAsia="仿宋"/>
          <w:color w:val="000000"/>
          <w:sz w:val="32"/>
          <w:szCs w:val="32"/>
        </w:rPr>
        <w:t>（可通过</w:t>
      </w:r>
      <w:r>
        <w:rPr>
          <w:rFonts w:ascii="Times New Roman" w:hAnsi="Times New Roman" w:eastAsia="仿宋"/>
          <w:color w:val="000000"/>
          <w:sz w:val="32"/>
          <w:szCs w:val="32"/>
        </w:rPr>
        <w:t>“</w:t>
      </w:r>
      <w:r>
        <w:rPr>
          <w:rFonts w:hint="eastAsia" w:ascii="Times New Roman" w:eastAsia="仿宋"/>
          <w:color w:val="000000"/>
          <w:sz w:val="32"/>
          <w:szCs w:val="32"/>
        </w:rPr>
        <w:t>浙里办</w:t>
      </w:r>
      <w:r>
        <w:rPr>
          <w:rFonts w:ascii="Times New Roman" w:hAnsi="Times New Roman" w:eastAsia="仿宋"/>
          <w:color w:val="000000"/>
          <w:sz w:val="32"/>
          <w:szCs w:val="32"/>
        </w:rPr>
        <w:t>”APP</w:t>
      </w:r>
      <w:r>
        <w:rPr>
          <w:rFonts w:hint="eastAsia" w:ascii="Times New Roman" w:eastAsia="仿宋"/>
          <w:color w:val="000000"/>
          <w:sz w:val="32"/>
          <w:szCs w:val="32"/>
        </w:rPr>
        <w:t>或支付宝办理）。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二、</w:t>
      </w:r>
      <w:r>
        <w:rPr>
          <w:rFonts w:ascii="Times New Roman" w:hAnsi="Times New Roman" w:eastAsia="仿宋"/>
          <w:color w:val="000000"/>
          <w:sz w:val="32"/>
          <w:szCs w:val="32"/>
        </w:rPr>
        <w:t>“</w:t>
      </w:r>
      <w:r>
        <w:rPr>
          <w:rFonts w:hint="eastAsia" w:ascii="Times New Roman" w:eastAsia="仿宋"/>
          <w:color w:val="000000"/>
          <w:sz w:val="32"/>
          <w:szCs w:val="32"/>
        </w:rPr>
        <w:t>健康码</w:t>
      </w:r>
      <w:r>
        <w:rPr>
          <w:rFonts w:ascii="Times New Roman" w:hAnsi="Times New Roman" w:eastAsia="仿宋"/>
          <w:color w:val="000000"/>
          <w:sz w:val="32"/>
          <w:szCs w:val="32"/>
        </w:rPr>
        <w:t>”</w:t>
      </w:r>
      <w:r>
        <w:rPr>
          <w:rFonts w:hint="eastAsia" w:ascii="Times New Roman" w:eastAsia="仿宋"/>
          <w:color w:val="000000"/>
          <w:sz w:val="32"/>
          <w:szCs w:val="32"/>
        </w:rPr>
        <w:t>为绿码且健康状况正常，经现场测量体温正常的考生可参加考试。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三、以下情形考生经排除异常后可参加考试：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（一）</w:t>
      </w:r>
      <w:r>
        <w:rPr>
          <w:rFonts w:ascii="Times New Roman" w:hAnsi="Times New Roman" w:eastAsia="仿宋"/>
          <w:color w:val="000000"/>
          <w:sz w:val="32"/>
          <w:szCs w:val="32"/>
        </w:rPr>
        <w:t>“</w:t>
      </w:r>
      <w:r>
        <w:rPr>
          <w:rFonts w:hint="eastAsia" w:ascii="Times New Roman" w:eastAsia="仿宋"/>
          <w:color w:val="000000"/>
          <w:sz w:val="32"/>
          <w:szCs w:val="32"/>
        </w:rPr>
        <w:t>健康码</w:t>
      </w:r>
      <w:r>
        <w:rPr>
          <w:rFonts w:ascii="Times New Roman" w:hAnsi="Times New Roman" w:eastAsia="仿宋"/>
          <w:color w:val="000000"/>
          <w:sz w:val="32"/>
          <w:szCs w:val="32"/>
        </w:rPr>
        <w:t>”</w:t>
      </w:r>
      <w:r>
        <w:rPr>
          <w:rFonts w:hint="eastAsia" w:ascii="Times New Roman" w:eastAsia="仿宋"/>
          <w:color w:val="000000"/>
          <w:sz w:val="32"/>
          <w:szCs w:val="32"/>
        </w:rPr>
        <w:t>非绿码的考生，须提供考前</w:t>
      </w:r>
      <w:r>
        <w:rPr>
          <w:rFonts w:ascii="Times New Roman" w:hAnsi="Times New Roman" w:eastAsia="仿宋"/>
          <w:color w:val="000000"/>
          <w:sz w:val="32"/>
          <w:szCs w:val="32"/>
        </w:rPr>
        <w:t>7</w:t>
      </w:r>
      <w:r>
        <w:rPr>
          <w:rFonts w:hint="eastAsia" w:ascii="Times New Roman" w:eastAsia="仿宋"/>
          <w:color w:val="000000"/>
          <w:sz w:val="32"/>
          <w:szCs w:val="32"/>
        </w:rPr>
        <w:t>天内核酸检测阴性的证明材料方可参加考试。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（二）既往新冠肺炎确诊病例、无症状感染者及密切接触者，应当主动向</w:t>
      </w:r>
      <w:r>
        <w:rPr>
          <w:rFonts w:hint="eastAsia" w:ascii="Times New Roman" w:eastAsia="仿宋"/>
          <w:color w:val="000000"/>
          <w:sz w:val="32"/>
          <w:szCs w:val="32"/>
          <w:lang w:eastAsia="zh-CN"/>
        </w:rPr>
        <w:t>磐安县委组织部、县</w:t>
      </w:r>
      <w:r>
        <w:rPr>
          <w:rFonts w:hint="eastAsia" w:ascii="Times New Roman" w:eastAsia="仿宋"/>
          <w:color w:val="000000"/>
          <w:sz w:val="32"/>
          <w:szCs w:val="32"/>
        </w:rPr>
        <w:t>人力社保局报告。除提供考前</w:t>
      </w:r>
      <w:r>
        <w:rPr>
          <w:rFonts w:ascii="Times New Roman" w:hAnsi="Times New Roman" w:eastAsia="仿宋"/>
          <w:color w:val="000000"/>
          <w:sz w:val="32"/>
          <w:szCs w:val="32"/>
        </w:rPr>
        <w:t>7</w:t>
      </w:r>
      <w:r>
        <w:rPr>
          <w:rFonts w:hint="eastAsia" w:ascii="Times New Roman" w:eastAsia="仿宋"/>
          <w:color w:val="000000"/>
          <w:sz w:val="32"/>
          <w:szCs w:val="32"/>
        </w:rPr>
        <w:t>天内</w:t>
      </w:r>
      <w:r>
        <w:rPr>
          <w:rFonts w:ascii="Times New Roman" w:hAnsi="Times New Roman" w:eastAsia="仿宋"/>
          <w:color w:val="000000"/>
          <w:sz w:val="32"/>
          <w:szCs w:val="32"/>
        </w:rPr>
        <w:t>2</w:t>
      </w:r>
      <w:r>
        <w:rPr>
          <w:rFonts w:hint="eastAsia" w:ascii="Times New Roman" w:eastAsia="仿宋"/>
          <w:color w:val="000000"/>
          <w:sz w:val="32"/>
          <w:szCs w:val="32"/>
        </w:rPr>
        <w:t>次（间隔</w:t>
      </w:r>
      <w:r>
        <w:rPr>
          <w:rFonts w:ascii="Times New Roman" w:hAnsi="Times New Roman" w:eastAsia="仿宋"/>
          <w:color w:val="000000"/>
          <w:sz w:val="32"/>
          <w:szCs w:val="32"/>
        </w:rPr>
        <w:t>24</w:t>
      </w:r>
      <w:r>
        <w:rPr>
          <w:rFonts w:hint="eastAsia" w:ascii="Times New Roman" w:eastAsia="仿宋"/>
          <w:color w:val="000000"/>
          <w:sz w:val="32"/>
          <w:szCs w:val="32"/>
        </w:rPr>
        <w:t>小时以上）核酸检测阴性证明材料外，还须出具肺部影像学检查无异常的证明，方可参加考试。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（三）</w:t>
      </w:r>
      <w:r>
        <w:rPr>
          <w:rFonts w:ascii="Times New Roman" w:hAnsi="Times New Roman" w:eastAsia="仿宋"/>
          <w:color w:val="000000"/>
          <w:sz w:val="32"/>
          <w:szCs w:val="32"/>
        </w:rPr>
        <w:t>“</w:t>
      </w:r>
      <w:r>
        <w:rPr>
          <w:rFonts w:hint="eastAsia" w:ascii="Times New Roman" w:eastAsia="仿宋"/>
          <w:color w:val="000000"/>
          <w:sz w:val="32"/>
          <w:szCs w:val="32"/>
        </w:rPr>
        <w:t>健康码</w:t>
      </w:r>
      <w:r>
        <w:rPr>
          <w:rFonts w:ascii="Times New Roman" w:hAnsi="Times New Roman" w:eastAsia="仿宋"/>
          <w:color w:val="000000"/>
          <w:sz w:val="32"/>
          <w:szCs w:val="32"/>
        </w:rPr>
        <w:t>”</w:t>
      </w:r>
      <w:r>
        <w:rPr>
          <w:rFonts w:hint="eastAsia" w:ascii="Times New Roman" w:eastAsia="仿宋"/>
          <w:color w:val="000000"/>
          <w:sz w:val="32"/>
          <w:szCs w:val="32"/>
        </w:rPr>
        <w:t>为绿码但出现发热（腋下</w:t>
      </w:r>
      <w:r>
        <w:rPr>
          <w:rFonts w:ascii="Times New Roman" w:hAnsi="Times New Roman" w:eastAsia="仿宋"/>
          <w:color w:val="000000"/>
          <w:sz w:val="32"/>
          <w:szCs w:val="32"/>
        </w:rPr>
        <w:t>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ascii="Times New Roman" w:eastAsia="仿宋"/>
          <w:color w:val="000000"/>
          <w:sz w:val="32"/>
          <w:szCs w:val="32"/>
        </w:rPr>
        <w:t>以上）、干咳、乏力、咽痛、腹泻等任一症状的考生，应当主动到定点医院检测排查，核酸检测阴性，可安排在单独的考场参加考试。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四、以下情形考生不得参加考试：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（二）考前</w:t>
      </w:r>
      <w:r>
        <w:rPr>
          <w:rFonts w:ascii="Times New Roman" w:hAnsi="Times New Roman" w:eastAsia="仿宋"/>
          <w:color w:val="000000"/>
          <w:sz w:val="32"/>
          <w:szCs w:val="32"/>
        </w:rPr>
        <w:t>14</w:t>
      </w:r>
      <w:r>
        <w:rPr>
          <w:rFonts w:hint="eastAsia" w:ascii="Times New Roman" w:eastAsia="仿宋"/>
          <w:color w:val="000000"/>
          <w:sz w:val="32"/>
          <w:szCs w:val="32"/>
        </w:rPr>
        <w:t>天内有国内疫情中、高风险地区或国（境）外旅居史的人员，不得参加考试。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（三）按照疫情防控要求需提供相关健康证明但无法提供的考生，不得参加考试。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五、下载打印准考证时，考生应当如实申报考前</w:t>
      </w:r>
      <w:r>
        <w:rPr>
          <w:rFonts w:ascii="Times New Roman" w:hAnsi="Times New Roman" w:eastAsia="仿宋"/>
          <w:color w:val="000000"/>
          <w:sz w:val="32"/>
          <w:szCs w:val="32"/>
        </w:rPr>
        <w:t>14</w:t>
      </w:r>
      <w:r>
        <w:rPr>
          <w:rFonts w:hint="eastAsia" w:ascii="Times New Roman" w:eastAsia="仿宋"/>
          <w:color w:val="000000"/>
          <w:sz w:val="32"/>
          <w:szCs w:val="32"/>
        </w:rPr>
        <w:t>天个人健康状态并填写承诺书，承诺已</w:t>
      </w:r>
      <w:bookmarkStart w:id="0" w:name="_GoBack"/>
      <w:bookmarkEnd w:id="0"/>
      <w:r>
        <w:rPr>
          <w:rFonts w:hint="eastAsia" w:ascii="Times New Roman" w:eastAsia="仿宋"/>
          <w:color w:val="000000"/>
          <w:sz w:val="32"/>
          <w:szCs w:val="32"/>
        </w:rPr>
        <w:t>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六、参加笔试的考生应自备一次性医用外科口罩。</w:t>
      </w:r>
      <w:r>
        <w:rPr>
          <w:rFonts w:ascii="Times New Roman" w:hAnsi="Times New Roman" w:eastAsia="仿宋"/>
          <w:color w:val="000000"/>
          <w:sz w:val="32"/>
          <w:szCs w:val="32"/>
        </w:rPr>
        <w:t>“</w:t>
      </w:r>
      <w:r>
        <w:rPr>
          <w:rFonts w:hint="eastAsia" w:ascii="Times New Roman" w:eastAsia="仿宋"/>
          <w:color w:val="000000"/>
          <w:sz w:val="32"/>
          <w:szCs w:val="32"/>
        </w:rPr>
        <w:t>健康码</w:t>
      </w:r>
      <w:r>
        <w:rPr>
          <w:rFonts w:ascii="Times New Roman" w:hAnsi="Times New Roman" w:eastAsia="仿宋"/>
          <w:color w:val="000000"/>
          <w:sz w:val="32"/>
          <w:szCs w:val="32"/>
        </w:rPr>
        <w:t>”</w:t>
      </w:r>
      <w:r>
        <w:rPr>
          <w:rFonts w:hint="eastAsia" w:ascii="Times New Roman" w:eastAsia="仿宋"/>
          <w:color w:val="000000"/>
          <w:sz w:val="32"/>
          <w:szCs w:val="32"/>
        </w:rPr>
        <w:t>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00" w:lineRule="exact"/>
        <w:ind w:firstLine="646" w:firstLineChars="202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</w:rPr>
        <w:t>考生应当切实增强疫情防控意识，做好个人防护工作。考试前应自觉减少外出和不必要的聚集、人员接触。乘坐公共交通工具时应戴口罩，要加强途中防护，尽量与他人保持合理间距，途中尽量避免用手触摸公共交通工具上的物品，并及时进行手部清洁消毒。外省考生应提前申请浙江“健康码”，并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6624C"/>
    <w:rsid w:val="000B1BE7"/>
    <w:rsid w:val="000D119E"/>
    <w:rsid w:val="000D6A98"/>
    <w:rsid w:val="000F07A4"/>
    <w:rsid w:val="00113DC5"/>
    <w:rsid w:val="0014717C"/>
    <w:rsid w:val="0017332B"/>
    <w:rsid w:val="00205F36"/>
    <w:rsid w:val="00240208"/>
    <w:rsid w:val="00250CB6"/>
    <w:rsid w:val="002E71F3"/>
    <w:rsid w:val="00345156"/>
    <w:rsid w:val="00363CAF"/>
    <w:rsid w:val="003821C3"/>
    <w:rsid w:val="003C4266"/>
    <w:rsid w:val="004528E0"/>
    <w:rsid w:val="0047574E"/>
    <w:rsid w:val="004B7F24"/>
    <w:rsid w:val="004C68D6"/>
    <w:rsid w:val="00515B68"/>
    <w:rsid w:val="00561E6F"/>
    <w:rsid w:val="006118DE"/>
    <w:rsid w:val="006315CB"/>
    <w:rsid w:val="00681C14"/>
    <w:rsid w:val="006B04C7"/>
    <w:rsid w:val="006F6FFE"/>
    <w:rsid w:val="007227FF"/>
    <w:rsid w:val="00725823"/>
    <w:rsid w:val="007A2C91"/>
    <w:rsid w:val="007A5274"/>
    <w:rsid w:val="007D31FC"/>
    <w:rsid w:val="007F5B66"/>
    <w:rsid w:val="007F628B"/>
    <w:rsid w:val="007F7439"/>
    <w:rsid w:val="00850FA0"/>
    <w:rsid w:val="0086580A"/>
    <w:rsid w:val="008D2649"/>
    <w:rsid w:val="00940A8C"/>
    <w:rsid w:val="009A74EC"/>
    <w:rsid w:val="00A62FAF"/>
    <w:rsid w:val="00AD2DFA"/>
    <w:rsid w:val="00B52A16"/>
    <w:rsid w:val="00B5754A"/>
    <w:rsid w:val="00B70AA8"/>
    <w:rsid w:val="00BA231A"/>
    <w:rsid w:val="00BD7275"/>
    <w:rsid w:val="00BE2037"/>
    <w:rsid w:val="00BE57B0"/>
    <w:rsid w:val="00BE68FB"/>
    <w:rsid w:val="00C1161E"/>
    <w:rsid w:val="00C25412"/>
    <w:rsid w:val="00C55A20"/>
    <w:rsid w:val="00C64686"/>
    <w:rsid w:val="00CB05A2"/>
    <w:rsid w:val="00CD11BB"/>
    <w:rsid w:val="00D5454F"/>
    <w:rsid w:val="00D8437B"/>
    <w:rsid w:val="00D9649E"/>
    <w:rsid w:val="00DA4AC9"/>
    <w:rsid w:val="00DD33E3"/>
    <w:rsid w:val="00DF7059"/>
    <w:rsid w:val="00E209E0"/>
    <w:rsid w:val="00E50D92"/>
    <w:rsid w:val="00E51E87"/>
    <w:rsid w:val="00E666DC"/>
    <w:rsid w:val="00EA4C39"/>
    <w:rsid w:val="00EF7C54"/>
    <w:rsid w:val="00F54EDD"/>
    <w:rsid w:val="00F90086"/>
    <w:rsid w:val="00FE6BC3"/>
    <w:rsid w:val="0524017E"/>
    <w:rsid w:val="35CA5257"/>
    <w:rsid w:val="41D75101"/>
    <w:rsid w:val="627928F6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157</Words>
  <Characters>896</Characters>
  <Lines>0</Lines>
  <Paragraphs>0</Paragraphs>
  <TotalTime>51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2020-07-03T07:21:00Z</dcterms:created>
  <dc:creator>think</dc:creator>
  <cp:lastModifiedBy>Administrator</cp:lastModifiedBy>
  <cp:lastPrinted>2020-07-06T06:39:00Z</cp:lastPrinted>
  <dcterms:modified xsi:type="dcterms:W3CDTF">2020-10-19T00:57:20Z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