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6" w:rsidRDefault="00AC2EAB" w:rsidP="00AC2EAB">
      <w:pPr>
        <w:widowControl/>
        <w:jc w:val="center"/>
        <w:rPr>
          <w:rFonts w:ascii="Times New Roman" w:eastAsia="黑体" w:hAnsi="Times New Roman" w:cs="宋体"/>
          <w:bCs/>
          <w:kern w:val="0"/>
          <w:szCs w:val="24"/>
        </w:rPr>
      </w:pPr>
      <w:r w:rsidRPr="00AC2EA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县气象局2021</w:t>
      </w:r>
      <w:r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年</w:t>
      </w:r>
      <w:r w:rsidRPr="00AC2EAB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政府信息公开工作报告</w:t>
      </w:r>
    </w:p>
    <w:p w:rsidR="006C2D9E" w:rsidRPr="009F0660" w:rsidRDefault="006C2D9E" w:rsidP="00315EB6">
      <w:pPr>
        <w:widowControl/>
        <w:spacing w:line="580" w:lineRule="exact"/>
        <w:ind w:firstLine="482"/>
        <w:rPr>
          <w:rFonts w:ascii="Times New Roman" w:eastAsia="黑体" w:hAnsi="Times New Roman" w:cs="宋体"/>
          <w:bCs/>
          <w:kern w:val="0"/>
          <w:szCs w:val="24"/>
        </w:rPr>
      </w:pPr>
      <w:r w:rsidRPr="009F0660">
        <w:rPr>
          <w:rFonts w:ascii="Times New Roman" w:eastAsia="黑体" w:hAnsi="Times New Roman" w:cs="宋体" w:hint="eastAsia"/>
          <w:bCs/>
          <w:kern w:val="0"/>
          <w:szCs w:val="24"/>
        </w:rPr>
        <w:t>一、总体情况</w:t>
      </w:r>
    </w:p>
    <w:p w:rsidR="0057739E" w:rsidRPr="0057739E" w:rsidRDefault="0057739E" w:rsidP="0057739E">
      <w:pPr>
        <w:rPr>
          <w:rFonts w:ascii="仿宋_GB2312" w:eastAsia="仿宋_GB2312"/>
          <w:szCs w:val="32"/>
        </w:rPr>
      </w:pPr>
      <w:r w:rsidRPr="008612E2">
        <w:rPr>
          <w:rFonts w:ascii="仿宋_GB2312" w:eastAsia="仿宋_GB2312" w:hint="eastAsia"/>
          <w:szCs w:val="32"/>
        </w:rPr>
        <w:t>本年度报告根据《中华人民共和国政府信息公开条例》</w:t>
      </w:r>
      <w:r w:rsidRPr="008612E2">
        <w:rPr>
          <w:rFonts w:ascii="仿宋_GB2312" w:eastAsia="仿宋_GB2312"/>
          <w:szCs w:val="32"/>
        </w:rPr>
        <w:t>(</w:t>
      </w:r>
      <w:r w:rsidRPr="008612E2">
        <w:rPr>
          <w:rFonts w:ascii="仿宋_GB2312" w:eastAsia="仿宋_GB2312" w:hint="eastAsia"/>
          <w:szCs w:val="32"/>
        </w:rPr>
        <w:t>以下简称《条例》</w:t>
      </w:r>
      <w:r w:rsidRPr="008612E2">
        <w:rPr>
          <w:rFonts w:ascii="仿宋_GB2312" w:eastAsia="仿宋_GB2312"/>
          <w:szCs w:val="32"/>
        </w:rPr>
        <w:t>)</w:t>
      </w:r>
      <w:r w:rsidRPr="008612E2">
        <w:rPr>
          <w:rFonts w:ascii="仿宋_GB2312" w:eastAsia="仿宋_GB2312" w:hint="eastAsia"/>
          <w:szCs w:val="32"/>
        </w:rPr>
        <w:t>规定编制。全文内容包括总体情况、主动公开政府信息情况、收到和处理政府信息公开申请情况、因政府信息公开工作被申请行政复议、提起行政诉讼情况、存在的主要问题及改进情况、其他需要报告的事项</w:t>
      </w:r>
      <w:r w:rsidRPr="008612E2">
        <w:rPr>
          <w:rFonts w:ascii="仿宋_GB2312" w:eastAsia="仿宋_GB2312"/>
          <w:szCs w:val="32"/>
        </w:rPr>
        <w:t>6</w:t>
      </w:r>
      <w:r w:rsidRPr="008612E2">
        <w:rPr>
          <w:rFonts w:ascii="仿宋_GB2312" w:eastAsia="仿宋_GB2312" w:hint="eastAsia"/>
          <w:szCs w:val="32"/>
        </w:rPr>
        <w:t>个部分。本报告除规章对外公开总数量、规范性文件对外公开总数量两个项目外，其他项目统计时限均为</w:t>
      </w:r>
      <w:r w:rsidRPr="008612E2">
        <w:rPr>
          <w:rFonts w:ascii="仿宋_GB2312" w:eastAsia="仿宋_GB2312"/>
          <w:szCs w:val="32"/>
        </w:rPr>
        <w:t>2021</w:t>
      </w:r>
      <w:r w:rsidRPr="008612E2">
        <w:rPr>
          <w:rFonts w:ascii="仿宋_GB2312" w:eastAsia="仿宋_GB2312" w:hint="eastAsia"/>
          <w:szCs w:val="32"/>
        </w:rPr>
        <w:t>年</w:t>
      </w:r>
      <w:r w:rsidRPr="008612E2">
        <w:rPr>
          <w:rFonts w:ascii="仿宋_GB2312" w:eastAsia="仿宋_GB2312"/>
          <w:szCs w:val="32"/>
        </w:rPr>
        <w:t>1</w:t>
      </w:r>
      <w:r w:rsidRPr="008612E2">
        <w:rPr>
          <w:rFonts w:ascii="仿宋_GB2312" w:eastAsia="仿宋_GB2312" w:hint="eastAsia"/>
          <w:szCs w:val="32"/>
        </w:rPr>
        <w:t>月</w:t>
      </w:r>
      <w:r w:rsidRPr="008612E2">
        <w:rPr>
          <w:rFonts w:ascii="仿宋_GB2312" w:eastAsia="仿宋_GB2312"/>
          <w:szCs w:val="32"/>
        </w:rPr>
        <w:t>1</w:t>
      </w:r>
      <w:r w:rsidRPr="008612E2">
        <w:rPr>
          <w:rFonts w:ascii="仿宋_GB2312" w:eastAsia="仿宋_GB2312" w:hint="eastAsia"/>
          <w:szCs w:val="32"/>
        </w:rPr>
        <w:t>日—</w:t>
      </w:r>
      <w:r w:rsidRPr="008612E2">
        <w:rPr>
          <w:rFonts w:ascii="仿宋_GB2312" w:eastAsia="仿宋_GB2312"/>
          <w:szCs w:val="32"/>
        </w:rPr>
        <w:t>12</w:t>
      </w:r>
      <w:r w:rsidRPr="008612E2">
        <w:rPr>
          <w:rFonts w:ascii="仿宋_GB2312" w:eastAsia="仿宋_GB2312" w:hint="eastAsia"/>
          <w:szCs w:val="32"/>
        </w:rPr>
        <w:t>月</w:t>
      </w:r>
      <w:r w:rsidRPr="008612E2">
        <w:rPr>
          <w:rFonts w:ascii="仿宋_GB2312" w:eastAsia="仿宋_GB2312"/>
          <w:szCs w:val="32"/>
        </w:rPr>
        <w:t>31</w:t>
      </w:r>
      <w:r w:rsidRPr="008612E2">
        <w:rPr>
          <w:rFonts w:ascii="仿宋_GB2312" w:eastAsia="仿宋_GB2312" w:hint="eastAsia"/>
          <w:szCs w:val="32"/>
        </w:rPr>
        <w:t>日。本报告的电子版可以在磐安县人民政府官网</w:t>
      </w:r>
      <w:r w:rsidRPr="008612E2">
        <w:rPr>
          <w:rFonts w:ascii="仿宋_GB2312" w:eastAsia="仿宋_GB2312"/>
          <w:szCs w:val="32"/>
        </w:rPr>
        <w:t>(http://www.panan.gov.cn/)</w:t>
      </w:r>
      <w:r w:rsidRPr="008612E2">
        <w:rPr>
          <w:rFonts w:ascii="仿宋_GB2312" w:eastAsia="仿宋_GB2312" w:hint="eastAsia"/>
          <w:szCs w:val="32"/>
        </w:rPr>
        <w:t>下载。如对本年度报告有任何疑问，请与磐安县</w:t>
      </w:r>
      <w:r>
        <w:rPr>
          <w:rFonts w:ascii="仿宋_GB2312" w:eastAsia="仿宋_GB2312" w:hint="eastAsia"/>
          <w:szCs w:val="32"/>
        </w:rPr>
        <w:t>气象</w:t>
      </w:r>
      <w:r w:rsidRPr="008612E2">
        <w:rPr>
          <w:rFonts w:ascii="仿宋_GB2312" w:eastAsia="仿宋_GB2312" w:hint="eastAsia"/>
          <w:szCs w:val="32"/>
        </w:rPr>
        <w:t>局办公室联系（地址</w:t>
      </w:r>
      <w:r w:rsidRPr="008612E2">
        <w:rPr>
          <w:rFonts w:ascii="仿宋_GB2312" w:eastAsia="仿宋_GB2312"/>
          <w:szCs w:val="32"/>
        </w:rPr>
        <w:t>:</w:t>
      </w:r>
      <w:r w:rsidRPr="008612E2">
        <w:rPr>
          <w:rFonts w:ascii="仿宋_GB2312" w:eastAsia="仿宋_GB2312" w:hint="eastAsia"/>
          <w:szCs w:val="32"/>
        </w:rPr>
        <w:t>磐安县安文街道</w:t>
      </w:r>
      <w:r>
        <w:rPr>
          <w:rFonts w:ascii="仿宋_GB2312" w:eastAsia="仿宋_GB2312" w:hint="eastAsia"/>
          <w:szCs w:val="32"/>
        </w:rPr>
        <w:t>花月路77号</w:t>
      </w:r>
      <w:r w:rsidRPr="008612E2">
        <w:rPr>
          <w:rFonts w:ascii="仿宋_GB2312" w:eastAsia="仿宋_GB2312" w:hint="eastAsia"/>
          <w:szCs w:val="32"/>
        </w:rPr>
        <w:t>；电话：</w:t>
      </w:r>
      <w:r>
        <w:rPr>
          <w:rFonts w:ascii="仿宋_GB2312" w:eastAsia="仿宋_GB2312"/>
          <w:szCs w:val="32"/>
        </w:rPr>
        <w:t>0579-8466</w:t>
      </w:r>
      <w:r>
        <w:rPr>
          <w:rFonts w:ascii="仿宋_GB2312" w:eastAsia="仿宋_GB2312" w:hint="eastAsia"/>
          <w:szCs w:val="32"/>
        </w:rPr>
        <w:t>5802</w:t>
      </w:r>
      <w:r w:rsidRPr="008612E2">
        <w:rPr>
          <w:rFonts w:ascii="仿宋_GB2312" w:eastAsia="仿宋_GB2312" w:hint="eastAsia"/>
          <w:szCs w:val="32"/>
        </w:rPr>
        <w:t>）。</w:t>
      </w:r>
    </w:p>
    <w:p w:rsidR="006C2D9E" w:rsidRDefault="0057739E" w:rsidP="00315EB6">
      <w:pPr>
        <w:widowControl/>
        <w:spacing w:line="580" w:lineRule="exact"/>
        <w:ind w:firstLine="482"/>
        <w:rPr>
          <w:rFonts w:ascii="仿宋_GB2312" w:eastAsia="仿宋_GB2312"/>
          <w:szCs w:val="32"/>
        </w:rPr>
      </w:pPr>
      <w:r w:rsidRPr="008612E2">
        <w:rPr>
          <w:rFonts w:ascii="楷体_GB2312" w:eastAsia="楷体_GB2312" w:hint="eastAsia"/>
          <w:szCs w:val="32"/>
        </w:rPr>
        <w:t>（</w:t>
      </w:r>
      <w:r w:rsidRPr="0057739E">
        <w:rPr>
          <w:rFonts w:ascii="楷体_GB2312" w:eastAsia="楷体_GB2312" w:hint="eastAsia"/>
          <w:szCs w:val="32"/>
        </w:rPr>
        <w:t>一</w:t>
      </w:r>
      <w:r w:rsidRPr="008612E2">
        <w:rPr>
          <w:rFonts w:ascii="楷体_GB2312" w:eastAsia="楷体_GB2312" w:hint="eastAsia"/>
          <w:szCs w:val="32"/>
        </w:rPr>
        <w:t>）主动公开情况。</w:t>
      </w:r>
      <w:r w:rsidR="006C2D9E">
        <w:rPr>
          <w:rFonts w:ascii="仿宋_GB2312" w:eastAsia="仿宋_GB2312" w:hint="eastAsia"/>
          <w:szCs w:val="32"/>
        </w:rPr>
        <w:t>2021年我局梳理组织机构、政策法规、政策解读等13项本单位政府信息公开基本目录和2项26个试点领域基层政务公开标准目录。截至目前，主动公开信息57条，年度行政执法总体情况涵盖行政许可、行政处罚、行政强制、行政征收、行政征用及行政检查的有关数据。行政处罚总数为0宗，罚没金额0元。行政强制总数为0宗。行政征收总数为0宗，征收总金额0元。行政裁决总数为0宗。行政给付总数为0宗。行政确认总数为0宗。行政奖励总数为0宗。行政检查总数为24次。</w:t>
      </w:r>
    </w:p>
    <w:p w:rsidR="0057739E" w:rsidRPr="008612E2" w:rsidRDefault="0057739E" w:rsidP="0057739E">
      <w:pPr>
        <w:widowControl/>
        <w:spacing w:line="525" w:lineRule="atLeast"/>
        <w:ind w:firstLine="480"/>
        <w:rPr>
          <w:rFonts w:ascii="Microsoft Yahei" w:hAnsi="Microsoft Yahei" w:cs="宋体" w:hint="eastAsia"/>
          <w:color w:val="000000"/>
          <w:kern w:val="0"/>
          <w:szCs w:val="21"/>
        </w:rPr>
      </w:pPr>
      <w:r w:rsidRPr="0057739E">
        <w:rPr>
          <w:rFonts w:ascii="楷体_GB2312" w:eastAsia="楷体_GB2312" w:hint="eastAsia"/>
          <w:szCs w:val="32"/>
        </w:rPr>
        <w:lastRenderedPageBreak/>
        <w:t>（二）依申请公开情况。</w:t>
      </w:r>
      <w:r w:rsidRPr="008612E2">
        <w:rPr>
          <w:rFonts w:ascii="仿宋_GB2312" w:eastAsia="仿宋_GB2312" w:hint="eastAsia"/>
          <w:szCs w:val="32"/>
        </w:rPr>
        <w:t>我局全年共受理依申请公开</w:t>
      </w:r>
      <w:r w:rsidRPr="008612E2">
        <w:rPr>
          <w:rFonts w:ascii="仿宋_GB2312" w:eastAsia="仿宋_GB2312"/>
          <w:szCs w:val="32"/>
        </w:rPr>
        <w:t>0</w:t>
      </w:r>
      <w:r w:rsidRPr="008612E2">
        <w:rPr>
          <w:rFonts w:ascii="仿宋_GB2312" w:eastAsia="仿宋_GB2312" w:hint="eastAsia"/>
          <w:szCs w:val="32"/>
        </w:rPr>
        <w:t>件。</w:t>
      </w:r>
    </w:p>
    <w:p w:rsidR="0057739E" w:rsidRDefault="0057739E" w:rsidP="00315EB6">
      <w:pPr>
        <w:widowControl/>
        <w:spacing w:line="580" w:lineRule="exact"/>
        <w:ind w:firstLine="482"/>
        <w:rPr>
          <w:rFonts w:ascii="仿宋_GB2312" w:eastAsia="仿宋_GB2312"/>
          <w:szCs w:val="32"/>
        </w:rPr>
      </w:pPr>
      <w:r w:rsidRPr="0057739E">
        <w:rPr>
          <w:rFonts w:ascii="楷体_GB2312" w:eastAsia="楷体_GB2312" w:hint="eastAsia"/>
          <w:szCs w:val="32"/>
        </w:rPr>
        <w:t>（三）政府信息管理。</w:t>
      </w:r>
      <w:r>
        <w:rPr>
          <w:rFonts w:ascii="仿宋_GB2312" w:eastAsia="仿宋_GB2312" w:hint="eastAsia"/>
          <w:szCs w:val="32"/>
        </w:rPr>
        <w:t>今年以来</w:t>
      </w:r>
      <w:r w:rsidRPr="00AB0E3D">
        <w:rPr>
          <w:rFonts w:ascii="仿宋_GB2312" w:eastAsia="仿宋_GB2312" w:hint="eastAsia"/>
          <w:szCs w:val="32"/>
        </w:rPr>
        <w:t>发布《气象信息快报》74期、《重要气象情况汇报》15期、《气象信息专报》20期，发布各类气象灾害预警信号123次，决策短信523条，接收218.9万余人次</w:t>
      </w:r>
      <w:r>
        <w:rPr>
          <w:rFonts w:ascii="仿宋_GB2312" w:eastAsia="仿宋_GB2312" w:hint="eastAsia"/>
          <w:szCs w:val="32"/>
        </w:rPr>
        <w:t>。</w:t>
      </w:r>
    </w:p>
    <w:p w:rsidR="0057739E" w:rsidRDefault="0057739E" w:rsidP="0057739E">
      <w:pPr>
        <w:widowControl/>
        <w:spacing w:line="525" w:lineRule="atLeast"/>
        <w:ind w:firstLine="480"/>
        <w:rPr>
          <w:rFonts w:ascii="仿宋_GB2312" w:eastAsia="仿宋_GB2312"/>
          <w:szCs w:val="32"/>
        </w:rPr>
      </w:pPr>
      <w:r w:rsidRPr="0057739E">
        <w:rPr>
          <w:rFonts w:ascii="楷体_GB2312" w:eastAsia="楷体_GB2312" w:hint="eastAsia"/>
          <w:szCs w:val="32"/>
        </w:rPr>
        <w:t>（四）政府信息平台建设情况。</w:t>
      </w:r>
      <w:r>
        <w:rPr>
          <w:rFonts w:ascii="仿宋_GB2312" w:eastAsia="仿宋_GB2312" w:hint="eastAsia"/>
          <w:szCs w:val="32"/>
        </w:rPr>
        <w:t>2021年</w:t>
      </w:r>
      <w:r w:rsidR="00FC4D91">
        <w:rPr>
          <w:rFonts w:ascii="仿宋_GB2312" w:eastAsia="仿宋_GB2312" w:hint="eastAsia"/>
          <w:szCs w:val="32"/>
        </w:rPr>
        <w:t>“磐安天气”微信公众号数据迁至政务云</w:t>
      </w:r>
      <w:r>
        <w:rPr>
          <w:rFonts w:ascii="仿宋_GB2312" w:eastAsia="仿宋_GB2312" w:hint="eastAsia"/>
          <w:szCs w:val="32"/>
        </w:rPr>
        <w:t>“磐安县智慧气象采集发布系统”</w:t>
      </w:r>
      <w:r w:rsidR="00FC4D91">
        <w:rPr>
          <w:rFonts w:ascii="仿宋_GB2312" w:eastAsia="仿宋_GB2312" w:hint="eastAsia"/>
          <w:szCs w:val="32"/>
        </w:rPr>
        <w:t>上，并正式上线</w:t>
      </w:r>
      <w:r>
        <w:rPr>
          <w:rFonts w:ascii="仿宋_GB2312" w:eastAsia="仿宋_GB2312" w:hint="eastAsia"/>
          <w:szCs w:val="32"/>
        </w:rPr>
        <w:t>“磐安县闪电分析系统”，为提高政务公开制度化规范化水平，加强门户网站建设和管理提供了保障，为我县防雷气象灾害理赔提供依据</w:t>
      </w:r>
      <w:r w:rsidRPr="008612E2">
        <w:rPr>
          <w:rFonts w:ascii="仿宋_GB2312" w:eastAsia="仿宋_GB2312" w:hint="eastAsia"/>
          <w:szCs w:val="32"/>
        </w:rPr>
        <w:t>。</w:t>
      </w:r>
    </w:p>
    <w:p w:rsidR="0057739E" w:rsidRPr="0057739E" w:rsidRDefault="0057739E" w:rsidP="0057739E">
      <w:pPr>
        <w:widowControl/>
        <w:spacing w:line="525" w:lineRule="atLeast"/>
        <w:ind w:firstLine="480"/>
        <w:rPr>
          <w:rFonts w:ascii="仿宋_GB2312" w:eastAsia="仿宋_GB2312"/>
          <w:szCs w:val="32"/>
        </w:rPr>
      </w:pPr>
      <w:r w:rsidRPr="008612E2">
        <w:rPr>
          <w:rFonts w:ascii="楷体_GB2312" w:eastAsia="楷体_GB2312" w:hint="eastAsia"/>
          <w:szCs w:val="32"/>
        </w:rPr>
        <w:t>（</w:t>
      </w:r>
      <w:r w:rsidRPr="0057739E">
        <w:rPr>
          <w:rFonts w:ascii="楷体_GB2312" w:eastAsia="楷体_GB2312" w:hint="eastAsia"/>
          <w:szCs w:val="32"/>
        </w:rPr>
        <w:t>五</w:t>
      </w:r>
      <w:r w:rsidRPr="008612E2">
        <w:rPr>
          <w:rFonts w:ascii="楷体_GB2312" w:eastAsia="楷体_GB2312" w:hint="eastAsia"/>
          <w:szCs w:val="32"/>
        </w:rPr>
        <w:t>）监督保障情况。</w:t>
      </w:r>
      <w:r w:rsidRPr="008612E2">
        <w:rPr>
          <w:rFonts w:ascii="仿宋_GB2312" w:eastAsia="仿宋_GB2312" w:hint="eastAsia"/>
          <w:szCs w:val="32"/>
        </w:rPr>
        <w:t>进一步明确政务信息公开相关科室的职能职责、公开方式、公开流程，落实专人负责政务信息公开，严格执行政务信息公开审核制度，确保信息公开规范化、制度化。今年，通过问卷调查、电话抽查等方式征求社会意见，我局政府信息公开工作社会评议良好，未出现责任追究情况。</w:t>
      </w:r>
    </w:p>
    <w:p w:rsidR="006C2D9E" w:rsidRPr="009F0660" w:rsidRDefault="006C2D9E" w:rsidP="006C2D9E">
      <w:pPr>
        <w:widowControl/>
        <w:ind w:firstLine="482"/>
        <w:rPr>
          <w:rFonts w:ascii="Times New Roman" w:eastAsia="黑体" w:hAnsi="Times New Roman" w:cs="宋体"/>
          <w:kern w:val="0"/>
          <w:szCs w:val="24"/>
        </w:rPr>
      </w:pPr>
      <w:r w:rsidRPr="009F0660">
        <w:rPr>
          <w:rFonts w:ascii="Times New Roman" w:eastAsia="黑体" w:hAnsi="Times New Roman" w:cs="宋体" w:hint="eastAsia"/>
          <w:bCs/>
          <w:kern w:val="0"/>
          <w:szCs w:val="24"/>
        </w:rPr>
        <w:t>二、主动公开政府信息情况</w:t>
      </w:r>
    </w:p>
    <w:tbl>
      <w:tblPr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26"/>
        <w:gridCol w:w="2426"/>
        <w:gridCol w:w="2426"/>
        <w:gridCol w:w="2426"/>
      </w:tblGrid>
      <w:tr w:rsidR="006C2D9E" w:rsidRPr="009F0660" w:rsidTr="004E4441">
        <w:trPr>
          <w:trHeight w:val="537"/>
          <w:jc w:val="center"/>
        </w:trPr>
        <w:tc>
          <w:tcPr>
            <w:tcW w:w="9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第二十条第（一）项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信息内容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本年</w:t>
            </w:r>
            <w:r w:rsidRPr="009F0660">
              <w:rPr>
                <w:rFonts w:ascii="Times New Roman" w:hAnsi="Times New Roman" w:cs="宋体"/>
                <w:kern w:val="0"/>
                <w:sz w:val="20"/>
              </w:rPr>
              <w:t>制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发件</w:t>
            </w:r>
            <w:r w:rsidRPr="009F0660"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本年废止件数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现行有效件</w:t>
            </w:r>
            <w:r w:rsidRPr="009F0660"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</w:tr>
      <w:tr w:rsidR="006C2D9E" w:rsidRPr="009F0660" w:rsidTr="004E4441">
        <w:trPr>
          <w:trHeight w:val="514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规章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263DFA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0"/>
              </w:rPr>
            </w:pPr>
            <w:r w:rsidRPr="00263DFA"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行政规范性文件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263DFA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0"/>
              </w:rPr>
            </w:pPr>
            <w:r w:rsidRPr="00263DFA"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C2D9E" w:rsidRPr="009F0660" w:rsidTr="004E4441">
        <w:trPr>
          <w:trHeight w:val="489"/>
          <w:jc w:val="center"/>
        </w:trPr>
        <w:tc>
          <w:tcPr>
            <w:tcW w:w="9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lastRenderedPageBreak/>
              <w:t>第二十条第（五）项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本年处理决定数量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行政许可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BF5D7F">
              <w:rPr>
                <w:rFonts w:ascii="Times New Roman" w:hAnsi="Times New Roman" w:cs="宋体" w:hint="eastAsia"/>
                <w:kern w:val="0"/>
                <w:sz w:val="20"/>
              </w:rPr>
              <w:t>24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9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第二十条第（六）项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本年处理决定数量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行政处罚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行政强制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9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第二十条第（八）项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本年收费金额（单位：万元）</w:t>
            </w:r>
          </w:p>
        </w:tc>
      </w:tr>
      <w:tr w:rsidR="006C2D9E" w:rsidRPr="009F0660" w:rsidTr="004E4441">
        <w:trPr>
          <w:trHeight w:val="332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行政事业性收费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 w:rsidRPr="00263DFA"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</w:tbl>
    <w:p w:rsidR="00315EB6" w:rsidRDefault="00315EB6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</w:p>
    <w:p w:rsidR="00315EB6" w:rsidRDefault="00315EB6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</w:p>
    <w:p w:rsidR="00315EB6" w:rsidRDefault="00315EB6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</w:p>
    <w:p w:rsidR="00315EB6" w:rsidRDefault="00315EB6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</w:p>
    <w:p w:rsidR="00315EB6" w:rsidRDefault="00315EB6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</w:p>
    <w:p w:rsidR="006C2D9E" w:rsidRPr="009F0660" w:rsidRDefault="006C2D9E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  <w:r w:rsidRPr="009F0660">
        <w:rPr>
          <w:rFonts w:ascii="Times New Roman" w:eastAsia="黑体" w:hAnsi="Times New Roman" w:cs="宋体" w:hint="eastAsia"/>
          <w:bCs/>
          <w:kern w:val="0"/>
          <w:szCs w:val="24"/>
        </w:rPr>
        <w:t>三、收到和处理政府信息公开申请情况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313"/>
        <w:gridCol w:w="632"/>
        <w:gridCol w:w="688"/>
        <w:gridCol w:w="665"/>
        <w:gridCol w:w="711"/>
        <w:gridCol w:w="688"/>
        <w:gridCol w:w="688"/>
        <w:gridCol w:w="688"/>
      </w:tblGrid>
      <w:tr w:rsidR="006C2D9E" w:rsidRPr="009F0660" w:rsidTr="004E4441">
        <w:trPr>
          <w:jc w:val="center"/>
        </w:trPr>
        <w:tc>
          <w:tcPr>
            <w:tcW w:w="4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eastAsia="楷体" w:hAnsi="Times New Roman" w:cs="宋体"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申请人情况</w:t>
            </w:r>
          </w:p>
        </w:tc>
      </w:tr>
      <w:tr w:rsidR="006C2D9E" w:rsidRPr="009F0660" w:rsidTr="004E4441">
        <w:trPr>
          <w:jc w:val="center"/>
        </w:trPr>
        <w:tc>
          <w:tcPr>
            <w:tcW w:w="4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总计</w:t>
            </w:r>
          </w:p>
        </w:tc>
      </w:tr>
      <w:tr w:rsidR="006C2D9E" w:rsidRPr="009F0660" w:rsidTr="004E4441">
        <w:trPr>
          <w:jc w:val="center"/>
        </w:trPr>
        <w:tc>
          <w:tcPr>
            <w:tcW w:w="4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商业</w:t>
            </w:r>
          </w:p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企业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科研</w:t>
            </w:r>
          </w:p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691663" w:rsidRPr="009F0660" w:rsidTr="004E4441">
        <w:trPr>
          <w:trHeight w:val="355"/>
          <w:jc w:val="center"/>
        </w:trPr>
        <w:tc>
          <w:tcPr>
            <w:tcW w:w="4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394"/>
          <w:jc w:val="center"/>
        </w:trPr>
        <w:tc>
          <w:tcPr>
            <w:tcW w:w="4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（二）部分公开</w:t>
            </w:r>
            <w:r w:rsidRPr="009F0660">
              <w:rPr>
                <w:rFonts w:ascii="Times New Roman" w:eastAsia="楷体" w:hAnsi="Times New Roman" w:cs="宋体" w:hint="eastAsia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1.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属于国家秘密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2.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其他法律行政法规禁止公开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3.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危及“三安全一稳定”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4.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保护第三方合法权益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5.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属于三类内部事务信息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6.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属于四类过程性信息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7.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8.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（四）无法提供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1.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2.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3.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1.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323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2.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重复申请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272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3.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要求提供公开出版物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3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4.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无正当理由大量反复申请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56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5.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要求行政机关确认或重新出具已获取信息</w:t>
            </w:r>
          </w:p>
        </w:tc>
        <w:tc>
          <w:tcPr>
            <w:tcW w:w="632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hideMark/>
          </w:tcPr>
          <w:p w:rsidR="00691663" w:rsidRPr="009F0660" w:rsidRDefault="00691663" w:rsidP="004B32DB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1.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2.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391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3.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36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  <w:tr w:rsidR="00691663" w:rsidRPr="009F0660" w:rsidTr="004E4441">
        <w:trPr>
          <w:trHeight w:val="471"/>
          <w:jc w:val="center"/>
        </w:trPr>
        <w:tc>
          <w:tcPr>
            <w:tcW w:w="4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663" w:rsidRPr="009F0660" w:rsidRDefault="00691663" w:rsidP="004E4441">
            <w:pPr>
              <w:widowControl/>
              <w:spacing w:before="100" w:beforeAutospacing="1" w:line="300" w:lineRule="exact"/>
              <w:ind w:firstLineChars="50" w:firstLine="100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  <w:r w:rsidRPr="00BF5D7F">
              <w:rPr>
                <w:rFonts w:ascii="Times New Roman" w:hAnsi="Times New Roman" w:cs="宋体" w:hint="eastAsia"/>
                <w:kern w:val="0"/>
                <w:sz w:val="20"/>
              </w:rPr>
              <w:t>0</w:t>
            </w:r>
          </w:p>
        </w:tc>
      </w:tr>
    </w:tbl>
    <w:p w:rsidR="00315EB6" w:rsidRDefault="00315EB6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</w:p>
    <w:p w:rsidR="00315EB6" w:rsidRDefault="00315EB6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</w:p>
    <w:p w:rsidR="006C2D9E" w:rsidRPr="009F0660" w:rsidRDefault="006C2D9E" w:rsidP="006C2D9E">
      <w:pPr>
        <w:widowControl/>
        <w:spacing w:line="432" w:lineRule="auto"/>
        <w:ind w:firstLine="480"/>
        <w:rPr>
          <w:rFonts w:ascii="Times New Roman" w:eastAsia="黑体" w:hAnsi="Times New Roman" w:cs="宋体"/>
          <w:bCs/>
          <w:kern w:val="0"/>
          <w:szCs w:val="24"/>
        </w:rPr>
      </w:pPr>
      <w:r w:rsidRPr="009F0660">
        <w:rPr>
          <w:rFonts w:ascii="Times New Roman" w:eastAsia="黑体" w:hAnsi="Times New Roman" w:cs="宋体" w:hint="eastAsia"/>
          <w:bCs/>
          <w:kern w:val="0"/>
          <w:szCs w:val="24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C2D9E" w:rsidRPr="009F0660" w:rsidTr="004E4441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行政诉讼</w:t>
            </w:r>
          </w:p>
        </w:tc>
      </w:tr>
      <w:tr w:rsidR="006C2D9E" w:rsidRPr="009F0660" w:rsidTr="004E4441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其他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尚未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复议后起诉</w:t>
            </w:r>
          </w:p>
        </w:tc>
      </w:tr>
      <w:tr w:rsidR="006C2D9E" w:rsidRPr="009F0660" w:rsidTr="004E4441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其他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尚未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其他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尚未</w:t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br/>
            </w: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F0660">
              <w:rPr>
                <w:rFonts w:ascii="Times New Roman" w:hAnsi="Times New Roman" w:cs="宋体" w:hint="eastAsia"/>
                <w:kern w:val="0"/>
                <w:sz w:val="20"/>
              </w:rPr>
              <w:t>总计</w:t>
            </w:r>
          </w:p>
        </w:tc>
      </w:tr>
      <w:tr w:rsidR="006C2D9E" w:rsidRPr="009F0660" w:rsidTr="004E4441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E" w:rsidRPr="009F0660" w:rsidRDefault="006C2D9E" w:rsidP="004E4441"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</w:p>
        </w:tc>
      </w:tr>
    </w:tbl>
    <w:p w:rsidR="006C2D9E" w:rsidRPr="009F0660" w:rsidRDefault="006C2D9E" w:rsidP="006C2D9E">
      <w:pPr>
        <w:widowControl/>
        <w:ind w:firstLine="482"/>
        <w:rPr>
          <w:rFonts w:ascii="Times New Roman" w:eastAsia="黑体" w:hAnsi="Times New Roman" w:cs="宋体"/>
          <w:bCs/>
          <w:kern w:val="0"/>
          <w:szCs w:val="24"/>
        </w:rPr>
      </w:pPr>
      <w:r w:rsidRPr="009F0660">
        <w:rPr>
          <w:rFonts w:ascii="Times New Roman" w:eastAsia="黑体" w:hAnsi="Times New Roman" w:cs="宋体" w:hint="eastAsia"/>
          <w:bCs/>
          <w:kern w:val="0"/>
          <w:szCs w:val="24"/>
        </w:rPr>
        <w:t>五、存在的主要问题及改进情况</w:t>
      </w:r>
    </w:p>
    <w:p w:rsidR="006C2D9E" w:rsidRDefault="00DC422D" w:rsidP="00DC422D">
      <w:pPr>
        <w:spacing w:line="54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一是</w:t>
      </w:r>
      <w:r w:rsidR="006C2D9E" w:rsidRPr="0091773A">
        <w:rPr>
          <w:rFonts w:ascii="仿宋_GB2312" w:eastAsia="仿宋_GB2312" w:hint="eastAsia"/>
          <w:szCs w:val="32"/>
        </w:rPr>
        <w:t>统筹推进</w:t>
      </w:r>
      <w:r w:rsidR="006C2D9E">
        <w:rPr>
          <w:rFonts w:ascii="仿宋_GB2312" w:eastAsia="仿宋_GB2312" w:hint="eastAsia"/>
          <w:szCs w:val="32"/>
        </w:rPr>
        <w:t>政务公开</w:t>
      </w:r>
      <w:r w:rsidR="006C2D9E" w:rsidRPr="0091773A">
        <w:rPr>
          <w:rFonts w:ascii="仿宋_GB2312" w:eastAsia="仿宋_GB2312" w:hint="eastAsia"/>
          <w:szCs w:val="32"/>
        </w:rPr>
        <w:t>的水平有待进一步提高。</w:t>
      </w:r>
      <w:r>
        <w:rPr>
          <w:rFonts w:ascii="仿宋_GB2312" w:eastAsia="仿宋_GB2312" w:hint="eastAsia"/>
          <w:szCs w:val="32"/>
        </w:rPr>
        <w:t>二是</w:t>
      </w:r>
      <w:r w:rsidR="006C2D9E">
        <w:rPr>
          <w:rFonts w:ascii="仿宋_GB2312" w:eastAsia="仿宋_GB2312" w:hint="eastAsia"/>
          <w:szCs w:val="32"/>
        </w:rPr>
        <w:t>行政执法“三项制度”需要进一步推进落实。</w:t>
      </w:r>
      <w:r>
        <w:rPr>
          <w:rFonts w:ascii="仿宋_GB2312" w:eastAsia="仿宋_GB2312" w:hint="eastAsia"/>
          <w:szCs w:val="32"/>
        </w:rPr>
        <w:t>三是</w:t>
      </w:r>
      <w:r w:rsidR="006C2D9E">
        <w:rPr>
          <w:rFonts w:ascii="仿宋_GB2312" w:eastAsia="仿宋_GB2312" w:hint="eastAsia"/>
          <w:szCs w:val="32"/>
        </w:rPr>
        <w:t>与政府其他部门之间的协作配合不够，需要加强合作，</w:t>
      </w:r>
      <w:r w:rsidR="006C2D9E" w:rsidRPr="0091773A">
        <w:rPr>
          <w:rFonts w:ascii="仿宋_GB2312" w:eastAsia="仿宋_GB2312" w:hint="eastAsia"/>
          <w:szCs w:val="32"/>
        </w:rPr>
        <w:t>气象法治教育效果有待进一步加强。</w:t>
      </w:r>
    </w:p>
    <w:p w:rsidR="00315EB6" w:rsidRPr="00315EB6" w:rsidRDefault="00315EB6" w:rsidP="00315EB6">
      <w:pPr>
        <w:widowControl/>
        <w:spacing w:line="432" w:lineRule="atLeast"/>
        <w:ind w:firstLine="48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2022年，我局将针对以上问题，根据上级气象部门和县委县政府的要求，进一步加强政府信息公开工作的认识，加强政府信息公开的组织领导；深化气象行政审批改革，完善权力清单、责任清单，坚持依法行政、依法管理，依法全面提高履职能力；进一步完善依法决策机制，推进行政决策科学化、民主化、法治化；进一步完善行政执法程序，坚持严格规范公正文明执法；自觉接受社会监督和舆论监督，全面推进政务公开，强化纠错问责，进一步强化对行政权力的制约和监督，全面提高依法行政能力。</w:t>
      </w:r>
    </w:p>
    <w:p w:rsidR="006C2D9E" w:rsidRPr="009F0660" w:rsidRDefault="006C2D9E" w:rsidP="006C2D9E">
      <w:pPr>
        <w:widowControl/>
        <w:ind w:firstLine="482"/>
        <w:rPr>
          <w:rFonts w:ascii="Times New Roman" w:eastAsia="黑体" w:hAnsi="Times New Roman" w:cs="宋体"/>
          <w:bCs/>
          <w:kern w:val="0"/>
          <w:szCs w:val="24"/>
        </w:rPr>
      </w:pPr>
      <w:r w:rsidRPr="009F0660">
        <w:rPr>
          <w:rFonts w:ascii="Times New Roman" w:eastAsia="黑体" w:hAnsi="Times New Roman" w:cs="宋体" w:hint="eastAsia"/>
          <w:bCs/>
          <w:kern w:val="0"/>
          <w:szCs w:val="24"/>
        </w:rPr>
        <w:t>六、其他需要报告的事项</w:t>
      </w:r>
    </w:p>
    <w:p w:rsidR="006C2D9E" w:rsidRPr="0057739E" w:rsidRDefault="0057739E" w:rsidP="006C2D9E">
      <w:pPr>
        <w:widowControl/>
        <w:ind w:firstLine="482"/>
        <w:rPr>
          <w:rFonts w:ascii="仿宋_GB2312" w:eastAsia="仿宋_GB2312"/>
          <w:szCs w:val="32"/>
        </w:rPr>
      </w:pPr>
      <w:r w:rsidRPr="0057739E">
        <w:rPr>
          <w:rFonts w:ascii="仿宋_GB2312" w:eastAsia="仿宋_GB2312" w:hint="eastAsia"/>
          <w:szCs w:val="32"/>
        </w:rPr>
        <w:t>本年度我局未发出政府信息处理费收费通知书，不存在收取信息处理费的情况。</w:t>
      </w:r>
    </w:p>
    <w:p w:rsidR="00CC642F" w:rsidRDefault="00CC642F"/>
    <w:sectPr w:rsidR="00CC642F" w:rsidSect="00CC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C4" w:rsidRDefault="00423CC4" w:rsidP="00315EB6">
      <w:r>
        <w:separator/>
      </w:r>
    </w:p>
  </w:endnote>
  <w:endnote w:type="continuationSeparator" w:id="1">
    <w:p w:rsidR="00423CC4" w:rsidRDefault="00423CC4" w:rsidP="0031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C4" w:rsidRDefault="00423CC4" w:rsidP="00315EB6">
      <w:r>
        <w:separator/>
      </w:r>
    </w:p>
  </w:footnote>
  <w:footnote w:type="continuationSeparator" w:id="1">
    <w:p w:rsidR="00423CC4" w:rsidRDefault="00423CC4" w:rsidP="0031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D9E"/>
    <w:rsid w:val="00000C54"/>
    <w:rsid w:val="00001215"/>
    <w:rsid w:val="00001BE4"/>
    <w:rsid w:val="00002EE2"/>
    <w:rsid w:val="00003397"/>
    <w:rsid w:val="000061CB"/>
    <w:rsid w:val="00010B2D"/>
    <w:rsid w:val="000118F5"/>
    <w:rsid w:val="00012DEB"/>
    <w:rsid w:val="00013A51"/>
    <w:rsid w:val="0001529F"/>
    <w:rsid w:val="000158C5"/>
    <w:rsid w:val="000178B7"/>
    <w:rsid w:val="00020536"/>
    <w:rsid w:val="00020E57"/>
    <w:rsid w:val="000230E6"/>
    <w:rsid w:val="00025650"/>
    <w:rsid w:val="00025FAF"/>
    <w:rsid w:val="00032054"/>
    <w:rsid w:val="00034919"/>
    <w:rsid w:val="00035E21"/>
    <w:rsid w:val="00041271"/>
    <w:rsid w:val="00042D2F"/>
    <w:rsid w:val="000430BE"/>
    <w:rsid w:val="000437C5"/>
    <w:rsid w:val="000446DD"/>
    <w:rsid w:val="000449E8"/>
    <w:rsid w:val="000457CD"/>
    <w:rsid w:val="00046EC4"/>
    <w:rsid w:val="00047AC6"/>
    <w:rsid w:val="00050267"/>
    <w:rsid w:val="000551B5"/>
    <w:rsid w:val="00055C33"/>
    <w:rsid w:val="00057075"/>
    <w:rsid w:val="0005792E"/>
    <w:rsid w:val="000579E0"/>
    <w:rsid w:val="00060419"/>
    <w:rsid w:val="00060D2C"/>
    <w:rsid w:val="00061774"/>
    <w:rsid w:val="00061AE9"/>
    <w:rsid w:val="00063319"/>
    <w:rsid w:val="00063FBE"/>
    <w:rsid w:val="000702D2"/>
    <w:rsid w:val="00070412"/>
    <w:rsid w:val="00072CCE"/>
    <w:rsid w:val="00073474"/>
    <w:rsid w:val="000762CC"/>
    <w:rsid w:val="000772AF"/>
    <w:rsid w:val="00082EE7"/>
    <w:rsid w:val="00083BFB"/>
    <w:rsid w:val="00086F4F"/>
    <w:rsid w:val="0008786A"/>
    <w:rsid w:val="00087A7C"/>
    <w:rsid w:val="0009082C"/>
    <w:rsid w:val="00092198"/>
    <w:rsid w:val="00095B90"/>
    <w:rsid w:val="00096334"/>
    <w:rsid w:val="0009727F"/>
    <w:rsid w:val="000A0540"/>
    <w:rsid w:val="000A1188"/>
    <w:rsid w:val="000A3442"/>
    <w:rsid w:val="000A5B19"/>
    <w:rsid w:val="000A6CAE"/>
    <w:rsid w:val="000A70EE"/>
    <w:rsid w:val="000A7682"/>
    <w:rsid w:val="000B5AB9"/>
    <w:rsid w:val="000B74B9"/>
    <w:rsid w:val="000B7882"/>
    <w:rsid w:val="000C1AFF"/>
    <w:rsid w:val="000C26EF"/>
    <w:rsid w:val="000C4421"/>
    <w:rsid w:val="000C4458"/>
    <w:rsid w:val="000C4C25"/>
    <w:rsid w:val="000C5BB9"/>
    <w:rsid w:val="000C6292"/>
    <w:rsid w:val="000C6690"/>
    <w:rsid w:val="000C6923"/>
    <w:rsid w:val="000D2DD1"/>
    <w:rsid w:val="000D43C4"/>
    <w:rsid w:val="000E20B5"/>
    <w:rsid w:val="000E713B"/>
    <w:rsid w:val="000E72A2"/>
    <w:rsid w:val="000E736C"/>
    <w:rsid w:val="000F0F1D"/>
    <w:rsid w:val="000F4AEB"/>
    <w:rsid w:val="000F5CFC"/>
    <w:rsid w:val="000F7919"/>
    <w:rsid w:val="0010027D"/>
    <w:rsid w:val="00100845"/>
    <w:rsid w:val="001012C6"/>
    <w:rsid w:val="00101457"/>
    <w:rsid w:val="00106104"/>
    <w:rsid w:val="001067FE"/>
    <w:rsid w:val="00114BF4"/>
    <w:rsid w:val="001179BF"/>
    <w:rsid w:val="00117D8E"/>
    <w:rsid w:val="00121B71"/>
    <w:rsid w:val="00121E27"/>
    <w:rsid w:val="0012217A"/>
    <w:rsid w:val="00123FAC"/>
    <w:rsid w:val="00130113"/>
    <w:rsid w:val="00132A52"/>
    <w:rsid w:val="00132BDB"/>
    <w:rsid w:val="00133AB9"/>
    <w:rsid w:val="001344B8"/>
    <w:rsid w:val="001352A5"/>
    <w:rsid w:val="001370B7"/>
    <w:rsid w:val="00142769"/>
    <w:rsid w:val="00142C3B"/>
    <w:rsid w:val="00143AE2"/>
    <w:rsid w:val="00143ECA"/>
    <w:rsid w:val="00146967"/>
    <w:rsid w:val="00146EB4"/>
    <w:rsid w:val="00150419"/>
    <w:rsid w:val="00151B19"/>
    <w:rsid w:val="001525E1"/>
    <w:rsid w:val="00156521"/>
    <w:rsid w:val="0015696E"/>
    <w:rsid w:val="001570DB"/>
    <w:rsid w:val="00157456"/>
    <w:rsid w:val="0016171D"/>
    <w:rsid w:val="001625CD"/>
    <w:rsid w:val="0016682F"/>
    <w:rsid w:val="001675F4"/>
    <w:rsid w:val="00170635"/>
    <w:rsid w:val="00170D65"/>
    <w:rsid w:val="001718C9"/>
    <w:rsid w:val="0017300A"/>
    <w:rsid w:val="00175225"/>
    <w:rsid w:val="00176CC9"/>
    <w:rsid w:val="00186AF9"/>
    <w:rsid w:val="001907B6"/>
    <w:rsid w:val="001914D2"/>
    <w:rsid w:val="00193D5B"/>
    <w:rsid w:val="00195443"/>
    <w:rsid w:val="00195484"/>
    <w:rsid w:val="001967C1"/>
    <w:rsid w:val="00197046"/>
    <w:rsid w:val="001974F4"/>
    <w:rsid w:val="001A035D"/>
    <w:rsid w:val="001A05F3"/>
    <w:rsid w:val="001A0A8D"/>
    <w:rsid w:val="001A4784"/>
    <w:rsid w:val="001A6A6B"/>
    <w:rsid w:val="001A6C7E"/>
    <w:rsid w:val="001B0CCA"/>
    <w:rsid w:val="001B4002"/>
    <w:rsid w:val="001B5309"/>
    <w:rsid w:val="001B5452"/>
    <w:rsid w:val="001B629B"/>
    <w:rsid w:val="001C08CA"/>
    <w:rsid w:val="001C09A4"/>
    <w:rsid w:val="001C354C"/>
    <w:rsid w:val="001C3E50"/>
    <w:rsid w:val="001C619A"/>
    <w:rsid w:val="001C6E23"/>
    <w:rsid w:val="001C7996"/>
    <w:rsid w:val="001D0751"/>
    <w:rsid w:val="001D07F4"/>
    <w:rsid w:val="001D0FD9"/>
    <w:rsid w:val="001D1E57"/>
    <w:rsid w:val="001D2CE5"/>
    <w:rsid w:val="001D328D"/>
    <w:rsid w:val="001D394D"/>
    <w:rsid w:val="001D5163"/>
    <w:rsid w:val="001D601B"/>
    <w:rsid w:val="001E4191"/>
    <w:rsid w:val="001E56C8"/>
    <w:rsid w:val="001E7465"/>
    <w:rsid w:val="001F2817"/>
    <w:rsid w:val="001F5CED"/>
    <w:rsid w:val="001F603A"/>
    <w:rsid w:val="001F72D1"/>
    <w:rsid w:val="00200D60"/>
    <w:rsid w:val="00201F82"/>
    <w:rsid w:val="002033E6"/>
    <w:rsid w:val="00204237"/>
    <w:rsid w:val="00204C0D"/>
    <w:rsid w:val="00205701"/>
    <w:rsid w:val="00205F54"/>
    <w:rsid w:val="002065D9"/>
    <w:rsid w:val="00207A78"/>
    <w:rsid w:val="00207D49"/>
    <w:rsid w:val="0021162F"/>
    <w:rsid w:val="002152AF"/>
    <w:rsid w:val="00217321"/>
    <w:rsid w:val="002221B8"/>
    <w:rsid w:val="00222CA4"/>
    <w:rsid w:val="002236D4"/>
    <w:rsid w:val="002252FF"/>
    <w:rsid w:val="0023269F"/>
    <w:rsid w:val="00232948"/>
    <w:rsid w:val="0023761A"/>
    <w:rsid w:val="00244818"/>
    <w:rsid w:val="00244B63"/>
    <w:rsid w:val="00244F96"/>
    <w:rsid w:val="00247654"/>
    <w:rsid w:val="002518ED"/>
    <w:rsid w:val="00255278"/>
    <w:rsid w:val="00261333"/>
    <w:rsid w:val="0026192E"/>
    <w:rsid w:val="00261AD5"/>
    <w:rsid w:val="00262C47"/>
    <w:rsid w:val="002631F4"/>
    <w:rsid w:val="00263778"/>
    <w:rsid w:val="002668C8"/>
    <w:rsid w:val="00283529"/>
    <w:rsid w:val="00287187"/>
    <w:rsid w:val="00290249"/>
    <w:rsid w:val="00293313"/>
    <w:rsid w:val="002A1B7A"/>
    <w:rsid w:val="002A1FA2"/>
    <w:rsid w:val="002A37AE"/>
    <w:rsid w:val="002A5E04"/>
    <w:rsid w:val="002B1515"/>
    <w:rsid w:val="002B1F83"/>
    <w:rsid w:val="002B4805"/>
    <w:rsid w:val="002B5800"/>
    <w:rsid w:val="002C1438"/>
    <w:rsid w:val="002C30BB"/>
    <w:rsid w:val="002C3B42"/>
    <w:rsid w:val="002C478D"/>
    <w:rsid w:val="002C5808"/>
    <w:rsid w:val="002D0685"/>
    <w:rsid w:val="002D0A4C"/>
    <w:rsid w:val="002D14C7"/>
    <w:rsid w:val="002D19CB"/>
    <w:rsid w:val="002D25F3"/>
    <w:rsid w:val="002D2A4D"/>
    <w:rsid w:val="002D723B"/>
    <w:rsid w:val="002E00FF"/>
    <w:rsid w:val="002E558E"/>
    <w:rsid w:val="002E59D7"/>
    <w:rsid w:val="002E76B9"/>
    <w:rsid w:val="002F1DCE"/>
    <w:rsid w:val="002F2C27"/>
    <w:rsid w:val="002F30AC"/>
    <w:rsid w:val="002F3F1E"/>
    <w:rsid w:val="00302092"/>
    <w:rsid w:val="00302C81"/>
    <w:rsid w:val="0030698E"/>
    <w:rsid w:val="00306A09"/>
    <w:rsid w:val="00313895"/>
    <w:rsid w:val="00313A18"/>
    <w:rsid w:val="00314AD1"/>
    <w:rsid w:val="00315AE5"/>
    <w:rsid w:val="00315EB6"/>
    <w:rsid w:val="003208A2"/>
    <w:rsid w:val="003250B5"/>
    <w:rsid w:val="003265FF"/>
    <w:rsid w:val="00330FCA"/>
    <w:rsid w:val="00334151"/>
    <w:rsid w:val="00337EB5"/>
    <w:rsid w:val="0034052A"/>
    <w:rsid w:val="00341068"/>
    <w:rsid w:val="003424F7"/>
    <w:rsid w:val="003431D6"/>
    <w:rsid w:val="003444AF"/>
    <w:rsid w:val="00345B12"/>
    <w:rsid w:val="0034682C"/>
    <w:rsid w:val="00356AFD"/>
    <w:rsid w:val="00356F34"/>
    <w:rsid w:val="003644D6"/>
    <w:rsid w:val="00365594"/>
    <w:rsid w:val="00371FC8"/>
    <w:rsid w:val="00373B03"/>
    <w:rsid w:val="003744C5"/>
    <w:rsid w:val="00374E5D"/>
    <w:rsid w:val="00375CBB"/>
    <w:rsid w:val="003769E3"/>
    <w:rsid w:val="00381194"/>
    <w:rsid w:val="00384797"/>
    <w:rsid w:val="00387254"/>
    <w:rsid w:val="00387BEE"/>
    <w:rsid w:val="00387E56"/>
    <w:rsid w:val="00391561"/>
    <w:rsid w:val="0039601B"/>
    <w:rsid w:val="00396382"/>
    <w:rsid w:val="003A32D0"/>
    <w:rsid w:val="003A5BF7"/>
    <w:rsid w:val="003B0390"/>
    <w:rsid w:val="003B0609"/>
    <w:rsid w:val="003B182C"/>
    <w:rsid w:val="003B2495"/>
    <w:rsid w:val="003B27EB"/>
    <w:rsid w:val="003B4708"/>
    <w:rsid w:val="003B4DF2"/>
    <w:rsid w:val="003B555E"/>
    <w:rsid w:val="003C5032"/>
    <w:rsid w:val="003C554E"/>
    <w:rsid w:val="003D6674"/>
    <w:rsid w:val="003D66F7"/>
    <w:rsid w:val="003E71F8"/>
    <w:rsid w:val="003E722E"/>
    <w:rsid w:val="003F6232"/>
    <w:rsid w:val="0040008B"/>
    <w:rsid w:val="00401E60"/>
    <w:rsid w:val="00404B91"/>
    <w:rsid w:val="004052F3"/>
    <w:rsid w:val="00405B2C"/>
    <w:rsid w:val="0041124B"/>
    <w:rsid w:val="00423CC4"/>
    <w:rsid w:val="00424813"/>
    <w:rsid w:val="00426C12"/>
    <w:rsid w:val="00426E49"/>
    <w:rsid w:val="00426F19"/>
    <w:rsid w:val="00431E53"/>
    <w:rsid w:val="004320FB"/>
    <w:rsid w:val="00434FC5"/>
    <w:rsid w:val="004366FE"/>
    <w:rsid w:val="00436CE8"/>
    <w:rsid w:val="00437038"/>
    <w:rsid w:val="00437321"/>
    <w:rsid w:val="004400A4"/>
    <w:rsid w:val="00440E2A"/>
    <w:rsid w:val="00442194"/>
    <w:rsid w:val="004435A5"/>
    <w:rsid w:val="0044576D"/>
    <w:rsid w:val="0044758F"/>
    <w:rsid w:val="00453C8D"/>
    <w:rsid w:val="00455070"/>
    <w:rsid w:val="004550E0"/>
    <w:rsid w:val="0046159A"/>
    <w:rsid w:val="0046274C"/>
    <w:rsid w:val="00463297"/>
    <w:rsid w:val="00470A29"/>
    <w:rsid w:val="004729C6"/>
    <w:rsid w:val="004770EE"/>
    <w:rsid w:val="004803B7"/>
    <w:rsid w:val="004809AF"/>
    <w:rsid w:val="00481790"/>
    <w:rsid w:val="00482AE7"/>
    <w:rsid w:val="0048371D"/>
    <w:rsid w:val="004841E2"/>
    <w:rsid w:val="00484AB3"/>
    <w:rsid w:val="00485F08"/>
    <w:rsid w:val="00486034"/>
    <w:rsid w:val="00486D1C"/>
    <w:rsid w:val="0048706C"/>
    <w:rsid w:val="0049076A"/>
    <w:rsid w:val="0049367C"/>
    <w:rsid w:val="00496D3A"/>
    <w:rsid w:val="00496F59"/>
    <w:rsid w:val="00497096"/>
    <w:rsid w:val="004A0597"/>
    <w:rsid w:val="004A51FC"/>
    <w:rsid w:val="004A58B0"/>
    <w:rsid w:val="004A59D9"/>
    <w:rsid w:val="004A7F22"/>
    <w:rsid w:val="004B0DE5"/>
    <w:rsid w:val="004B11F8"/>
    <w:rsid w:val="004B27B1"/>
    <w:rsid w:val="004B4D01"/>
    <w:rsid w:val="004B4E36"/>
    <w:rsid w:val="004B5D64"/>
    <w:rsid w:val="004B62A6"/>
    <w:rsid w:val="004B6E76"/>
    <w:rsid w:val="004C0D38"/>
    <w:rsid w:val="004C3256"/>
    <w:rsid w:val="004C7D78"/>
    <w:rsid w:val="004D19BA"/>
    <w:rsid w:val="004D1B44"/>
    <w:rsid w:val="004D3DAD"/>
    <w:rsid w:val="004D5588"/>
    <w:rsid w:val="004D5A86"/>
    <w:rsid w:val="004D74CA"/>
    <w:rsid w:val="004E3401"/>
    <w:rsid w:val="004E3B92"/>
    <w:rsid w:val="004E3BF2"/>
    <w:rsid w:val="004E4F9A"/>
    <w:rsid w:val="004E5CFD"/>
    <w:rsid w:val="004E65CF"/>
    <w:rsid w:val="004E7CC9"/>
    <w:rsid w:val="004E7EDF"/>
    <w:rsid w:val="004F3A93"/>
    <w:rsid w:val="004F48A6"/>
    <w:rsid w:val="004F4BB8"/>
    <w:rsid w:val="004F4D02"/>
    <w:rsid w:val="005013CF"/>
    <w:rsid w:val="00503E69"/>
    <w:rsid w:val="00506819"/>
    <w:rsid w:val="005070BB"/>
    <w:rsid w:val="005073D1"/>
    <w:rsid w:val="00512255"/>
    <w:rsid w:val="00512600"/>
    <w:rsid w:val="00513194"/>
    <w:rsid w:val="00514218"/>
    <w:rsid w:val="00520A1C"/>
    <w:rsid w:val="00522B99"/>
    <w:rsid w:val="00523236"/>
    <w:rsid w:val="0052462D"/>
    <w:rsid w:val="0052623D"/>
    <w:rsid w:val="00526395"/>
    <w:rsid w:val="0053023B"/>
    <w:rsid w:val="00530850"/>
    <w:rsid w:val="00531795"/>
    <w:rsid w:val="00537D8D"/>
    <w:rsid w:val="00541345"/>
    <w:rsid w:val="0054159E"/>
    <w:rsid w:val="00542632"/>
    <w:rsid w:val="0054368A"/>
    <w:rsid w:val="00545521"/>
    <w:rsid w:val="00545526"/>
    <w:rsid w:val="005503BF"/>
    <w:rsid w:val="00550B30"/>
    <w:rsid w:val="0055182C"/>
    <w:rsid w:val="0055297D"/>
    <w:rsid w:val="00553914"/>
    <w:rsid w:val="0055453C"/>
    <w:rsid w:val="00557D23"/>
    <w:rsid w:val="00560ED3"/>
    <w:rsid w:val="00562162"/>
    <w:rsid w:val="0056286F"/>
    <w:rsid w:val="00564856"/>
    <w:rsid w:val="00564E39"/>
    <w:rsid w:val="005657D8"/>
    <w:rsid w:val="00566AE4"/>
    <w:rsid w:val="00566C7D"/>
    <w:rsid w:val="0057032E"/>
    <w:rsid w:val="00572CAF"/>
    <w:rsid w:val="0057739E"/>
    <w:rsid w:val="00580B17"/>
    <w:rsid w:val="00581423"/>
    <w:rsid w:val="00582FF1"/>
    <w:rsid w:val="00583132"/>
    <w:rsid w:val="00583D12"/>
    <w:rsid w:val="00584168"/>
    <w:rsid w:val="0058786A"/>
    <w:rsid w:val="00591950"/>
    <w:rsid w:val="005942BA"/>
    <w:rsid w:val="00596DA3"/>
    <w:rsid w:val="005A0C76"/>
    <w:rsid w:val="005A2549"/>
    <w:rsid w:val="005A2654"/>
    <w:rsid w:val="005A2F36"/>
    <w:rsid w:val="005A30E8"/>
    <w:rsid w:val="005A318D"/>
    <w:rsid w:val="005A6789"/>
    <w:rsid w:val="005B5B0F"/>
    <w:rsid w:val="005B5E02"/>
    <w:rsid w:val="005C057B"/>
    <w:rsid w:val="005C084E"/>
    <w:rsid w:val="005C085A"/>
    <w:rsid w:val="005C090F"/>
    <w:rsid w:val="005D33D9"/>
    <w:rsid w:val="005E060C"/>
    <w:rsid w:val="005E0BA8"/>
    <w:rsid w:val="005E1C9D"/>
    <w:rsid w:val="005E2425"/>
    <w:rsid w:val="005E3B29"/>
    <w:rsid w:val="005E5E71"/>
    <w:rsid w:val="005E6FDA"/>
    <w:rsid w:val="005E7843"/>
    <w:rsid w:val="005F133A"/>
    <w:rsid w:val="005F1B49"/>
    <w:rsid w:val="005F26E4"/>
    <w:rsid w:val="005F43B4"/>
    <w:rsid w:val="005F54D4"/>
    <w:rsid w:val="005F5AB9"/>
    <w:rsid w:val="005F6643"/>
    <w:rsid w:val="006031F7"/>
    <w:rsid w:val="006043B9"/>
    <w:rsid w:val="00604427"/>
    <w:rsid w:val="0060517E"/>
    <w:rsid w:val="00607AFC"/>
    <w:rsid w:val="00611DBB"/>
    <w:rsid w:val="00614D9F"/>
    <w:rsid w:val="00615EDD"/>
    <w:rsid w:val="0062303D"/>
    <w:rsid w:val="006233E9"/>
    <w:rsid w:val="00625372"/>
    <w:rsid w:val="00625747"/>
    <w:rsid w:val="00625E8C"/>
    <w:rsid w:val="00627A35"/>
    <w:rsid w:val="00630186"/>
    <w:rsid w:val="00630F85"/>
    <w:rsid w:val="00631A41"/>
    <w:rsid w:val="00632CD9"/>
    <w:rsid w:val="006431EF"/>
    <w:rsid w:val="006437B0"/>
    <w:rsid w:val="006442C1"/>
    <w:rsid w:val="00645DFA"/>
    <w:rsid w:val="00650C85"/>
    <w:rsid w:val="00653CB0"/>
    <w:rsid w:val="00654C12"/>
    <w:rsid w:val="00657665"/>
    <w:rsid w:val="006616D0"/>
    <w:rsid w:val="00665F8E"/>
    <w:rsid w:val="006706CE"/>
    <w:rsid w:val="00673B4F"/>
    <w:rsid w:val="00673CE1"/>
    <w:rsid w:val="00675821"/>
    <w:rsid w:val="00683CD2"/>
    <w:rsid w:val="00684B17"/>
    <w:rsid w:val="00684D79"/>
    <w:rsid w:val="00687BE0"/>
    <w:rsid w:val="00691663"/>
    <w:rsid w:val="00691D99"/>
    <w:rsid w:val="00695329"/>
    <w:rsid w:val="0069583C"/>
    <w:rsid w:val="00696150"/>
    <w:rsid w:val="006A15EE"/>
    <w:rsid w:val="006A1EAE"/>
    <w:rsid w:val="006A5D17"/>
    <w:rsid w:val="006B0BF7"/>
    <w:rsid w:val="006B11CB"/>
    <w:rsid w:val="006B2586"/>
    <w:rsid w:val="006B3678"/>
    <w:rsid w:val="006B3EBF"/>
    <w:rsid w:val="006B4837"/>
    <w:rsid w:val="006B4A6F"/>
    <w:rsid w:val="006B4FFA"/>
    <w:rsid w:val="006B7FA3"/>
    <w:rsid w:val="006C0665"/>
    <w:rsid w:val="006C125F"/>
    <w:rsid w:val="006C2A99"/>
    <w:rsid w:val="006C2D9E"/>
    <w:rsid w:val="006C50A9"/>
    <w:rsid w:val="006C79C0"/>
    <w:rsid w:val="006D21FA"/>
    <w:rsid w:val="006D2C4F"/>
    <w:rsid w:val="006D2D16"/>
    <w:rsid w:val="006D4848"/>
    <w:rsid w:val="006E0194"/>
    <w:rsid w:val="006E3027"/>
    <w:rsid w:val="006E55AB"/>
    <w:rsid w:val="006E6ACD"/>
    <w:rsid w:val="006F2499"/>
    <w:rsid w:val="006F2703"/>
    <w:rsid w:val="006F2DFA"/>
    <w:rsid w:val="006F4378"/>
    <w:rsid w:val="006F6BA6"/>
    <w:rsid w:val="00701DE3"/>
    <w:rsid w:val="00704A6E"/>
    <w:rsid w:val="00705178"/>
    <w:rsid w:val="00707787"/>
    <w:rsid w:val="00710DCD"/>
    <w:rsid w:val="00712EEB"/>
    <w:rsid w:val="00716CD2"/>
    <w:rsid w:val="0071753E"/>
    <w:rsid w:val="00720A63"/>
    <w:rsid w:val="007210C7"/>
    <w:rsid w:val="00721C1E"/>
    <w:rsid w:val="00722EEF"/>
    <w:rsid w:val="00727520"/>
    <w:rsid w:val="007279F5"/>
    <w:rsid w:val="007310E8"/>
    <w:rsid w:val="00733285"/>
    <w:rsid w:val="00733C44"/>
    <w:rsid w:val="00733D33"/>
    <w:rsid w:val="00734047"/>
    <w:rsid w:val="00740579"/>
    <w:rsid w:val="00740CC8"/>
    <w:rsid w:val="00742276"/>
    <w:rsid w:val="007453E6"/>
    <w:rsid w:val="00746DEE"/>
    <w:rsid w:val="00747743"/>
    <w:rsid w:val="00752F38"/>
    <w:rsid w:val="00753604"/>
    <w:rsid w:val="00753DAC"/>
    <w:rsid w:val="0075491D"/>
    <w:rsid w:val="00756C0F"/>
    <w:rsid w:val="007613C1"/>
    <w:rsid w:val="00763D12"/>
    <w:rsid w:val="00766283"/>
    <w:rsid w:val="0077388C"/>
    <w:rsid w:val="00773E27"/>
    <w:rsid w:val="00780A2F"/>
    <w:rsid w:val="00784F1B"/>
    <w:rsid w:val="0078639F"/>
    <w:rsid w:val="00786F02"/>
    <w:rsid w:val="00791837"/>
    <w:rsid w:val="00792B82"/>
    <w:rsid w:val="00792DA9"/>
    <w:rsid w:val="00793553"/>
    <w:rsid w:val="0079464C"/>
    <w:rsid w:val="00794D26"/>
    <w:rsid w:val="007A0A85"/>
    <w:rsid w:val="007A35B8"/>
    <w:rsid w:val="007A42A2"/>
    <w:rsid w:val="007A5ED3"/>
    <w:rsid w:val="007B00F6"/>
    <w:rsid w:val="007B1880"/>
    <w:rsid w:val="007B19F3"/>
    <w:rsid w:val="007B1FC6"/>
    <w:rsid w:val="007B2B20"/>
    <w:rsid w:val="007B301A"/>
    <w:rsid w:val="007B333B"/>
    <w:rsid w:val="007B4491"/>
    <w:rsid w:val="007B4608"/>
    <w:rsid w:val="007B7D7B"/>
    <w:rsid w:val="007C00A4"/>
    <w:rsid w:val="007C2CD8"/>
    <w:rsid w:val="007C33AA"/>
    <w:rsid w:val="007C4B8A"/>
    <w:rsid w:val="007C7889"/>
    <w:rsid w:val="007D0305"/>
    <w:rsid w:val="007D0F73"/>
    <w:rsid w:val="007D31CB"/>
    <w:rsid w:val="007D3E74"/>
    <w:rsid w:val="007D4C65"/>
    <w:rsid w:val="007D5A23"/>
    <w:rsid w:val="007D709B"/>
    <w:rsid w:val="007E222E"/>
    <w:rsid w:val="007E2454"/>
    <w:rsid w:val="007E2B0F"/>
    <w:rsid w:val="007E6AF9"/>
    <w:rsid w:val="007F0ADC"/>
    <w:rsid w:val="007F14B8"/>
    <w:rsid w:val="007F2305"/>
    <w:rsid w:val="007F4124"/>
    <w:rsid w:val="007F44D1"/>
    <w:rsid w:val="007F7EF1"/>
    <w:rsid w:val="00800A8E"/>
    <w:rsid w:val="00802161"/>
    <w:rsid w:val="008035D0"/>
    <w:rsid w:val="008038BE"/>
    <w:rsid w:val="008042F1"/>
    <w:rsid w:val="008073C8"/>
    <w:rsid w:val="00807B70"/>
    <w:rsid w:val="008101FC"/>
    <w:rsid w:val="00810659"/>
    <w:rsid w:val="00813260"/>
    <w:rsid w:val="00816E2A"/>
    <w:rsid w:val="00817D74"/>
    <w:rsid w:val="00822453"/>
    <w:rsid w:val="0082309A"/>
    <w:rsid w:val="00825475"/>
    <w:rsid w:val="008268FD"/>
    <w:rsid w:val="00827811"/>
    <w:rsid w:val="00827EAE"/>
    <w:rsid w:val="0083145E"/>
    <w:rsid w:val="0083193C"/>
    <w:rsid w:val="00831B89"/>
    <w:rsid w:val="00832832"/>
    <w:rsid w:val="00837129"/>
    <w:rsid w:val="008407CE"/>
    <w:rsid w:val="0084111E"/>
    <w:rsid w:val="008412E1"/>
    <w:rsid w:val="008415F3"/>
    <w:rsid w:val="00842173"/>
    <w:rsid w:val="008432B3"/>
    <w:rsid w:val="008434CE"/>
    <w:rsid w:val="00847B48"/>
    <w:rsid w:val="00851372"/>
    <w:rsid w:val="0085370A"/>
    <w:rsid w:val="00854329"/>
    <w:rsid w:val="00855791"/>
    <w:rsid w:val="00856EBC"/>
    <w:rsid w:val="00857557"/>
    <w:rsid w:val="0086198C"/>
    <w:rsid w:val="008620BE"/>
    <w:rsid w:val="008639E4"/>
    <w:rsid w:val="00865F31"/>
    <w:rsid w:val="00871B20"/>
    <w:rsid w:val="00872217"/>
    <w:rsid w:val="0087336B"/>
    <w:rsid w:val="00873D6C"/>
    <w:rsid w:val="00874BA4"/>
    <w:rsid w:val="00875485"/>
    <w:rsid w:val="00876630"/>
    <w:rsid w:val="00876DDF"/>
    <w:rsid w:val="00880C4B"/>
    <w:rsid w:val="00882238"/>
    <w:rsid w:val="00882298"/>
    <w:rsid w:val="0088328A"/>
    <w:rsid w:val="00884B4D"/>
    <w:rsid w:val="00884E49"/>
    <w:rsid w:val="00885331"/>
    <w:rsid w:val="008870D1"/>
    <w:rsid w:val="00887D35"/>
    <w:rsid w:val="00891547"/>
    <w:rsid w:val="0089173A"/>
    <w:rsid w:val="00891C9F"/>
    <w:rsid w:val="00893DC4"/>
    <w:rsid w:val="00894E04"/>
    <w:rsid w:val="00895077"/>
    <w:rsid w:val="008A1364"/>
    <w:rsid w:val="008A273D"/>
    <w:rsid w:val="008A4500"/>
    <w:rsid w:val="008A46D9"/>
    <w:rsid w:val="008A5653"/>
    <w:rsid w:val="008A69BD"/>
    <w:rsid w:val="008B0641"/>
    <w:rsid w:val="008B068B"/>
    <w:rsid w:val="008B4E7D"/>
    <w:rsid w:val="008B5E11"/>
    <w:rsid w:val="008C13E9"/>
    <w:rsid w:val="008C244F"/>
    <w:rsid w:val="008C6AA4"/>
    <w:rsid w:val="008C7930"/>
    <w:rsid w:val="008D087C"/>
    <w:rsid w:val="008D19AC"/>
    <w:rsid w:val="008D3BA3"/>
    <w:rsid w:val="008D4DED"/>
    <w:rsid w:val="008D6439"/>
    <w:rsid w:val="008D7442"/>
    <w:rsid w:val="008E03D7"/>
    <w:rsid w:val="008E2C96"/>
    <w:rsid w:val="008E2E03"/>
    <w:rsid w:val="008E7576"/>
    <w:rsid w:val="008F0D70"/>
    <w:rsid w:val="008F3469"/>
    <w:rsid w:val="008F41B3"/>
    <w:rsid w:val="008F48A4"/>
    <w:rsid w:val="008F561B"/>
    <w:rsid w:val="008F710F"/>
    <w:rsid w:val="0090227F"/>
    <w:rsid w:val="0090381F"/>
    <w:rsid w:val="00904E75"/>
    <w:rsid w:val="00905463"/>
    <w:rsid w:val="00910421"/>
    <w:rsid w:val="00910655"/>
    <w:rsid w:val="009146A7"/>
    <w:rsid w:val="0091564F"/>
    <w:rsid w:val="009203E6"/>
    <w:rsid w:val="00923AF9"/>
    <w:rsid w:val="0092670F"/>
    <w:rsid w:val="00927790"/>
    <w:rsid w:val="0093101F"/>
    <w:rsid w:val="00937844"/>
    <w:rsid w:val="0094111C"/>
    <w:rsid w:val="00941289"/>
    <w:rsid w:val="00941A94"/>
    <w:rsid w:val="00944E6C"/>
    <w:rsid w:val="00950838"/>
    <w:rsid w:val="0095118F"/>
    <w:rsid w:val="00953FA9"/>
    <w:rsid w:val="00957840"/>
    <w:rsid w:val="009606C5"/>
    <w:rsid w:val="00960DEC"/>
    <w:rsid w:val="00962F54"/>
    <w:rsid w:val="00966FFB"/>
    <w:rsid w:val="00967363"/>
    <w:rsid w:val="0097225D"/>
    <w:rsid w:val="009750CE"/>
    <w:rsid w:val="009754A5"/>
    <w:rsid w:val="009811ED"/>
    <w:rsid w:val="00981F86"/>
    <w:rsid w:val="00982D8E"/>
    <w:rsid w:val="009846F9"/>
    <w:rsid w:val="009864C7"/>
    <w:rsid w:val="00992001"/>
    <w:rsid w:val="009931F7"/>
    <w:rsid w:val="009949D1"/>
    <w:rsid w:val="00996B10"/>
    <w:rsid w:val="009A37FD"/>
    <w:rsid w:val="009A40E6"/>
    <w:rsid w:val="009A4106"/>
    <w:rsid w:val="009A5424"/>
    <w:rsid w:val="009A79D0"/>
    <w:rsid w:val="009B1B14"/>
    <w:rsid w:val="009C00A4"/>
    <w:rsid w:val="009C246C"/>
    <w:rsid w:val="009C2D28"/>
    <w:rsid w:val="009C47EF"/>
    <w:rsid w:val="009C48DB"/>
    <w:rsid w:val="009C6EF8"/>
    <w:rsid w:val="009D53B1"/>
    <w:rsid w:val="009D73C7"/>
    <w:rsid w:val="009D7C71"/>
    <w:rsid w:val="009E0A22"/>
    <w:rsid w:val="009E0B0A"/>
    <w:rsid w:val="009E0F93"/>
    <w:rsid w:val="009E356C"/>
    <w:rsid w:val="009E4A1C"/>
    <w:rsid w:val="009E506C"/>
    <w:rsid w:val="009E5FE9"/>
    <w:rsid w:val="009E6645"/>
    <w:rsid w:val="009F14C3"/>
    <w:rsid w:val="009F6CE1"/>
    <w:rsid w:val="009F7250"/>
    <w:rsid w:val="009F789D"/>
    <w:rsid w:val="009F7E1F"/>
    <w:rsid w:val="00A02806"/>
    <w:rsid w:val="00A076C7"/>
    <w:rsid w:val="00A11B9B"/>
    <w:rsid w:val="00A12C80"/>
    <w:rsid w:val="00A17F71"/>
    <w:rsid w:val="00A23226"/>
    <w:rsid w:val="00A237E1"/>
    <w:rsid w:val="00A35911"/>
    <w:rsid w:val="00A376DA"/>
    <w:rsid w:val="00A428A4"/>
    <w:rsid w:val="00A43ABA"/>
    <w:rsid w:val="00A4465A"/>
    <w:rsid w:val="00A45B2C"/>
    <w:rsid w:val="00A4684A"/>
    <w:rsid w:val="00A46C8D"/>
    <w:rsid w:val="00A47F3A"/>
    <w:rsid w:val="00A507C7"/>
    <w:rsid w:val="00A52CC3"/>
    <w:rsid w:val="00A53803"/>
    <w:rsid w:val="00A53CB2"/>
    <w:rsid w:val="00A62676"/>
    <w:rsid w:val="00A6454B"/>
    <w:rsid w:val="00A65153"/>
    <w:rsid w:val="00A657D4"/>
    <w:rsid w:val="00A71C3D"/>
    <w:rsid w:val="00A72403"/>
    <w:rsid w:val="00A76786"/>
    <w:rsid w:val="00A8180A"/>
    <w:rsid w:val="00A81E7F"/>
    <w:rsid w:val="00A87A5C"/>
    <w:rsid w:val="00A90C00"/>
    <w:rsid w:val="00A91ABD"/>
    <w:rsid w:val="00A9529C"/>
    <w:rsid w:val="00A96294"/>
    <w:rsid w:val="00AA0221"/>
    <w:rsid w:val="00AA04E2"/>
    <w:rsid w:val="00AA17D5"/>
    <w:rsid w:val="00AA1D3A"/>
    <w:rsid w:val="00AA2C59"/>
    <w:rsid w:val="00AA3750"/>
    <w:rsid w:val="00AA391E"/>
    <w:rsid w:val="00AA46EA"/>
    <w:rsid w:val="00AA6CE6"/>
    <w:rsid w:val="00AB0123"/>
    <w:rsid w:val="00AB11DC"/>
    <w:rsid w:val="00AB72D7"/>
    <w:rsid w:val="00AC1E4B"/>
    <w:rsid w:val="00AC2162"/>
    <w:rsid w:val="00AC2EAB"/>
    <w:rsid w:val="00AC30AE"/>
    <w:rsid w:val="00AC3ADA"/>
    <w:rsid w:val="00AC3C6C"/>
    <w:rsid w:val="00AC52C2"/>
    <w:rsid w:val="00AC5D06"/>
    <w:rsid w:val="00AC63E5"/>
    <w:rsid w:val="00AC6813"/>
    <w:rsid w:val="00AC6A68"/>
    <w:rsid w:val="00AC705F"/>
    <w:rsid w:val="00AC7AAD"/>
    <w:rsid w:val="00AD5A1A"/>
    <w:rsid w:val="00AE0716"/>
    <w:rsid w:val="00AE09FA"/>
    <w:rsid w:val="00AE23BE"/>
    <w:rsid w:val="00AE7ECA"/>
    <w:rsid w:val="00AF1108"/>
    <w:rsid w:val="00AF1949"/>
    <w:rsid w:val="00AF1FAD"/>
    <w:rsid w:val="00AF4AEF"/>
    <w:rsid w:val="00AF6165"/>
    <w:rsid w:val="00AF7672"/>
    <w:rsid w:val="00AF782B"/>
    <w:rsid w:val="00AF7D05"/>
    <w:rsid w:val="00B0126F"/>
    <w:rsid w:val="00B020CB"/>
    <w:rsid w:val="00B03958"/>
    <w:rsid w:val="00B04FF9"/>
    <w:rsid w:val="00B0516B"/>
    <w:rsid w:val="00B06D00"/>
    <w:rsid w:val="00B07BF5"/>
    <w:rsid w:val="00B1289A"/>
    <w:rsid w:val="00B13028"/>
    <w:rsid w:val="00B13036"/>
    <w:rsid w:val="00B1534C"/>
    <w:rsid w:val="00B21EEA"/>
    <w:rsid w:val="00B23983"/>
    <w:rsid w:val="00B23E88"/>
    <w:rsid w:val="00B2603C"/>
    <w:rsid w:val="00B33726"/>
    <w:rsid w:val="00B35848"/>
    <w:rsid w:val="00B47A4B"/>
    <w:rsid w:val="00B52921"/>
    <w:rsid w:val="00B53119"/>
    <w:rsid w:val="00B55B01"/>
    <w:rsid w:val="00B6282B"/>
    <w:rsid w:val="00B63584"/>
    <w:rsid w:val="00B63D32"/>
    <w:rsid w:val="00B63E91"/>
    <w:rsid w:val="00B67681"/>
    <w:rsid w:val="00B70A5D"/>
    <w:rsid w:val="00B71392"/>
    <w:rsid w:val="00B714BB"/>
    <w:rsid w:val="00B727C6"/>
    <w:rsid w:val="00B76644"/>
    <w:rsid w:val="00B76881"/>
    <w:rsid w:val="00B7759D"/>
    <w:rsid w:val="00B77DE0"/>
    <w:rsid w:val="00B808B8"/>
    <w:rsid w:val="00B80A67"/>
    <w:rsid w:val="00B81A38"/>
    <w:rsid w:val="00B81A51"/>
    <w:rsid w:val="00B8298A"/>
    <w:rsid w:val="00B84EFA"/>
    <w:rsid w:val="00B87E12"/>
    <w:rsid w:val="00B91BEF"/>
    <w:rsid w:val="00B9645B"/>
    <w:rsid w:val="00B966FE"/>
    <w:rsid w:val="00BA28E8"/>
    <w:rsid w:val="00BA32ED"/>
    <w:rsid w:val="00BB1EA0"/>
    <w:rsid w:val="00BB3EE3"/>
    <w:rsid w:val="00BB4919"/>
    <w:rsid w:val="00BB5B06"/>
    <w:rsid w:val="00BB6CE2"/>
    <w:rsid w:val="00BB75E1"/>
    <w:rsid w:val="00BC2505"/>
    <w:rsid w:val="00BC3D1B"/>
    <w:rsid w:val="00BD0713"/>
    <w:rsid w:val="00BD0DAA"/>
    <w:rsid w:val="00BD0EE1"/>
    <w:rsid w:val="00BD11AE"/>
    <w:rsid w:val="00BD253E"/>
    <w:rsid w:val="00BD3E4F"/>
    <w:rsid w:val="00BD6208"/>
    <w:rsid w:val="00BE31A2"/>
    <w:rsid w:val="00BE4E6C"/>
    <w:rsid w:val="00BE6749"/>
    <w:rsid w:val="00BF155B"/>
    <w:rsid w:val="00BF30BD"/>
    <w:rsid w:val="00C000EA"/>
    <w:rsid w:val="00C104AB"/>
    <w:rsid w:val="00C10790"/>
    <w:rsid w:val="00C1199C"/>
    <w:rsid w:val="00C126B6"/>
    <w:rsid w:val="00C13370"/>
    <w:rsid w:val="00C14EA3"/>
    <w:rsid w:val="00C16E52"/>
    <w:rsid w:val="00C20668"/>
    <w:rsid w:val="00C20DB5"/>
    <w:rsid w:val="00C211EA"/>
    <w:rsid w:val="00C269C8"/>
    <w:rsid w:val="00C37196"/>
    <w:rsid w:val="00C4126D"/>
    <w:rsid w:val="00C42C5C"/>
    <w:rsid w:val="00C43128"/>
    <w:rsid w:val="00C43C58"/>
    <w:rsid w:val="00C46CC1"/>
    <w:rsid w:val="00C5057B"/>
    <w:rsid w:val="00C536E5"/>
    <w:rsid w:val="00C56EC0"/>
    <w:rsid w:val="00C61A63"/>
    <w:rsid w:val="00C659D7"/>
    <w:rsid w:val="00C6788D"/>
    <w:rsid w:val="00C70AB1"/>
    <w:rsid w:val="00C71AA8"/>
    <w:rsid w:val="00C71B8B"/>
    <w:rsid w:val="00C73167"/>
    <w:rsid w:val="00C738FA"/>
    <w:rsid w:val="00C838BA"/>
    <w:rsid w:val="00C854C9"/>
    <w:rsid w:val="00C85627"/>
    <w:rsid w:val="00C8582B"/>
    <w:rsid w:val="00C871D4"/>
    <w:rsid w:val="00C876F2"/>
    <w:rsid w:val="00C926B9"/>
    <w:rsid w:val="00C93ECD"/>
    <w:rsid w:val="00C9512B"/>
    <w:rsid w:val="00C95E7D"/>
    <w:rsid w:val="00C96B0C"/>
    <w:rsid w:val="00C97A36"/>
    <w:rsid w:val="00CA1F11"/>
    <w:rsid w:val="00CA4A0A"/>
    <w:rsid w:val="00CA4B7F"/>
    <w:rsid w:val="00CA5DC8"/>
    <w:rsid w:val="00CA652B"/>
    <w:rsid w:val="00CA74A8"/>
    <w:rsid w:val="00CA7562"/>
    <w:rsid w:val="00CB1B91"/>
    <w:rsid w:val="00CB26FD"/>
    <w:rsid w:val="00CB3C4A"/>
    <w:rsid w:val="00CB6502"/>
    <w:rsid w:val="00CC1041"/>
    <w:rsid w:val="00CC244A"/>
    <w:rsid w:val="00CC2D7F"/>
    <w:rsid w:val="00CC642F"/>
    <w:rsid w:val="00CD0B2C"/>
    <w:rsid w:val="00CD2145"/>
    <w:rsid w:val="00CD3F41"/>
    <w:rsid w:val="00CD57C6"/>
    <w:rsid w:val="00CD6C6A"/>
    <w:rsid w:val="00CD7E29"/>
    <w:rsid w:val="00CE0C36"/>
    <w:rsid w:val="00CE11F4"/>
    <w:rsid w:val="00CE185B"/>
    <w:rsid w:val="00CE2803"/>
    <w:rsid w:val="00CE2992"/>
    <w:rsid w:val="00CE5214"/>
    <w:rsid w:val="00CE5822"/>
    <w:rsid w:val="00CF0982"/>
    <w:rsid w:val="00CF1E14"/>
    <w:rsid w:val="00CF3D52"/>
    <w:rsid w:val="00CF5428"/>
    <w:rsid w:val="00CF662E"/>
    <w:rsid w:val="00D05A33"/>
    <w:rsid w:val="00D106A3"/>
    <w:rsid w:val="00D10EEE"/>
    <w:rsid w:val="00D122B6"/>
    <w:rsid w:val="00D12442"/>
    <w:rsid w:val="00D12504"/>
    <w:rsid w:val="00D1672F"/>
    <w:rsid w:val="00D16C5F"/>
    <w:rsid w:val="00D16E33"/>
    <w:rsid w:val="00D21C62"/>
    <w:rsid w:val="00D27FF9"/>
    <w:rsid w:val="00D344A7"/>
    <w:rsid w:val="00D346AE"/>
    <w:rsid w:val="00D35234"/>
    <w:rsid w:val="00D357C8"/>
    <w:rsid w:val="00D4166F"/>
    <w:rsid w:val="00D4232F"/>
    <w:rsid w:val="00D42744"/>
    <w:rsid w:val="00D4528E"/>
    <w:rsid w:val="00D45F90"/>
    <w:rsid w:val="00D46400"/>
    <w:rsid w:val="00D4674A"/>
    <w:rsid w:val="00D47CF4"/>
    <w:rsid w:val="00D52BEA"/>
    <w:rsid w:val="00D539C7"/>
    <w:rsid w:val="00D54FDC"/>
    <w:rsid w:val="00D57368"/>
    <w:rsid w:val="00D604CE"/>
    <w:rsid w:val="00D61952"/>
    <w:rsid w:val="00D62D2C"/>
    <w:rsid w:val="00D67DEF"/>
    <w:rsid w:val="00D7005C"/>
    <w:rsid w:val="00D70D0B"/>
    <w:rsid w:val="00D731D3"/>
    <w:rsid w:val="00D74A2F"/>
    <w:rsid w:val="00D763A3"/>
    <w:rsid w:val="00D76863"/>
    <w:rsid w:val="00D81BF8"/>
    <w:rsid w:val="00D82193"/>
    <w:rsid w:val="00D84E69"/>
    <w:rsid w:val="00D90ABB"/>
    <w:rsid w:val="00D91C62"/>
    <w:rsid w:val="00D94188"/>
    <w:rsid w:val="00D9607F"/>
    <w:rsid w:val="00D97D9F"/>
    <w:rsid w:val="00DA29C3"/>
    <w:rsid w:val="00DA4909"/>
    <w:rsid w:val="00DA4AFD"/>
    <w:rsid w:val="00DA4DDA"/>
    <w:rsid w:val="00DA5254"/>
    <w:rsid w:val="00DA7553"/>
    <w:rsid w:val="00DB059B"/>
    <w:rsid w:val="00DB07C4"/>
    <w:rsid w:val="00DB2A3D"/>
    <w:rsid w:val="00DB7975"/>
    <w:rsid w:val="00DB7DAC"/>
    <w:rsid w:val="00DC0874"/>
    <w:rsid w:val="00DC0EF1"/>
    <w:rsid w:val="00DC311F"/>
    <w:rsid w:val="00DC422D"/>
    <w:rsid w:val="00DC54DE"/>
    <w:rsid w:val="00DD38ED"/>
    <w:rsid w:val="00DD3CC7"/>
    <w:rsid w:val="00DD4AC3"/>
    <w:rsid w:val="00DD53D8"/>
    <w:rsid w:val="00DD6B63"/>
    <w:rsid w:val="00DD7283"/>
    <w:rsid w:val="00DE058D"/>
    <w:rsid w:val="00DE1627"/>
    <w:rsid w:val="00DE316D"/>
    <w:rsid w:val="00DE5379"/>
    <w:rsid w:val="00DE5927"/>
    <w:rsid w:val="00DE5B7D"/>
    <w:rsid w:val="00DE614A"/>
    <w:rsid w:val="00DE6C34"/>
    <w:rsid w:val="00DE6F90"/>
    <w:rsid w:val="00DF1D8E"/>
    <w:rsid w:val="00DF2932"/>
    <w:rsid w:val="00DF3402"/>
    <w:rsid w:val="00DF49B4"/>
    <w:rsid w:val="00DF51DD"/>
    <w:rsid w:val="00DF5218"/>
    <w:rsid w:val="00E00B34"/>
    <w:rsid w:val="00E01C1B"/>
    <w:rsid w:val="00E03660"/>
    <w:rsid w:val="00E04B54"/>
    <w:rsid w:val="00E05EFD"/>
    <w:rsid w:val="00E0653A"/>
    <w:rsid w:val="00E10DFC"/>
    <w:rsid w:val="00E11E6A"/>
    <w:rsid w:val="00E1601E"/>
    <w:rsid w:val="00E211EE"/>
    <w:rsid w:val="00E23CB5"/>
    <w:rsid w:val="00E254A0"/>
    <w:rsid w:val="00E335D3"/>
    <w:rsid w:val="00E34463"/>
    <w:rsid w:val="00E3482F"/>
    <w:rsid w:val="00E34D45"/>
    <w:rsid w:val="00E37C25"/>
    <w:rsid w:val="00E424D4"/>
    <w:rsid w:val="00E42EEB"/>
    <w:rsid w:val="00E44805"/>
    <w:rsid w:val="00E44DB7"/>
    <w:rsid w:val="00E47F1F"/>
    <w:rsid w:val="00E51CE8"/>
    <w:rsid w:val="00E53FEE"/>
    <w:rsid w:val="00E5633B"/>
    <w:rsid w:val="00E5639A"/>
    <w:rsid w:val="00E56595"/>
    <w:rsid w:val="00E6546B"/>
    <w:rsid w:val="00E657AC"/>
    <w:rsid w:val="00E71479"/>
    <w:rsid w:val="00E726AD"/>
    <w:rsid w:val="00E76F4B"/>
    <w:rsid w:val="00E77453"/>
    <w:rsid w:val="00E8094B"/>
    <w:rsid w:val="00E81FE5"/>
    <w:rsid w:val="00E82AF9"/>
    <w:rsid w:val="00E8774F"/>
    <w:rsid w:val="00E87934"/>
    <w:rsid w:val="00E91FFE"/>
    <w:rsid w:val="00E9382A"/>
    <w:rsid w:val="00E9481C"/>
    <w:rsid w:val="00E9488E"/>
    <w:rsid w:val="00E951D5"/>
    <w:rsid w:val="00EA4A99"/>
    <w:rsid w:val="00EA4E5B"/>
    <w:rsid w:val="00EA7664"/>
    <w:rsid w:val="00EB32B2"/>
    <w:rsid w:val="00EB422C"/>
    <w:rsid w:val="00EB59A2"/>
    <w:rsid w:val="00EB7086"/>
    <w:rsid w:val="00EB7A38"/>
    <w:rsid w:val="00EC6E91"/>
    <w:rsid w:val="00ED01DC"/>
    <w:rsid w:val="00ED0B85"/>
    <w:rsid w:val="00ED2655"/>
    <w:rsid w:val="00ED4050"/>
    <w:rsid w:val="00ED4DD2"/>
    <w:rsid w:val="00ED5E5B"/>
    <w:rsid w:val="00ED62A0"/>
    <w:rsid w:val="00ED656C"/>
    <w:rsid w:val="00EE19F8"/>
    <w:rsid w:val="00EE558E"/>
    <w:rsid w:val="00EE5D9D"/>
    <w:rsid w:val="00EE7B30"/>
    <w:rsid w:val="00EF254B"/>
    <w:rsid w:val="00EF56F8"/>
    <w:rsid w:val="00EF5CA9"/>
    <w:rsid w:val="00EF6D55"/>
    <w:rsid w:val="00F01B89"/>
    <w:rsid w:val="00F0337A"/>
    <w:rsid w:val="00F03708"/>
    <w:rsid w:val="00F05A92"/>
    <w:rsid w:val="00F0608F"/>
    <w:rsid w:val="00F15F95"/>
    <w:rsid w:val="00F17C9C"/>
    <w:rsid w:val="00F21095"/>
    <w:rsid w:val="00F2235B"/>
    <w:rsid w:val="00F23FD2"/>
    <w:rsid w:val="00F242AF"/>
    <w:rsid w:val="00F24536"/>
    <w:rsid w:val="00F25815"/>
    <w:rsid w:val="00F26568"/>
    <w:rsid w:val="00F26FA1"/>
    <w:rsid w:val="00F30924"/>
    <w:rsid w:val="00F30DA6"/>
    <w:rsid w:val="00F313C4"/>
    <w:rsid w:val="00F325B6"/>
    <w:rsid w:val="00F33159"/>
    <w:rsid w:val="00F3630A"/>
    <w:rsid w:val="00F40D5E"/>
    <w:rsid w:val="00F4363C"/>
    <w:rsid w:val="00F439BF"/>
    <w:rsid w:val="00F45765"/>
    <w:rsid w:val="00F476BE"/>
    <w:rsid w:val="00F47B5D"/>
    <w:rsid w:val="00F51EED"/>
    <w:rsid w:val="00F52C92"/>
    <w:rsid w:val="00F531D6"/>
    <w:rsid w:val="00F53715"/>
    <w:rsid w:val="00F54C60"/>
    <w:rsid w:val="00F575DD"/>
    <w:rsid w:val="00F57A3E"/>
    <w:rsid w:val="00F57BA5"/>
    <w:rsid w:val="00F64294"/>
    <w:rsid w:val="00F659DC"/>
    <w:rsid w:val="00F70A6A"/>
    <w:rsid w:val="00F72659"/>
    <w:rsid w:val="00F74066"/>
    <w:rsid w:val="00F74777"/>
    <w:rsid w:val="00F75BD4"/>
    <w:rsid w:val="00F8006A"/>
    <w:rsid w:val="00F81CF5"/>
    <w:rsid w:val="00F82BA7"/>
    <w:rsid w:val="00F857E3"/>
    <w:rsid w:val="00F86B81"/>
    <w:rsid w:val="00F922B3"/>
    <w:rsid w:val="00F93941"/>
    <w:rsid w:val="00F94381"/>
    <w:rsid w:val="00F9500A"/>
    <w:rsid w:val="00F97075"/>
    <w:rsid w:val="00FA4130"/>
    <w:rsid w:val="00FA5569"/>
    <w:rsid w:val="00FB0E4D"/>
    <w:rsid w:val="00FB797C"/>
    <w:rsid w:val="00FC187D"/>
    <w:rsid w:val="00FC2DE1"/>
    <w:rsid w:val="00FC4D91"/>
    <w:rsid w:val="00FC73D7"/>
    <w:rsid w:val="00FC7936"/>
    <w:rsid w:val="00FD0B92"/>
    <w:rsid w:val="00FD7369"/>
    <w:rsid w:val="00FE6287"/>
    <w:rsid w:val="00FF14FF"/>
    <w:rsid w:val="00FF76B6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E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E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E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金华市局文秘</cp:lastModifiedBy>
  <cp:revision>10</cp:revision>
  <dcterms:created xsi:type="dcterms:W3CDTF">2022-01-05T01:14:00Z</dcterms:created>
  <dcterms:modified xsi:type="dcterms:W3CDTF">2022-01-19T01:16:00Z</dcterms:modified>
</cp:coreProperties>
</file>