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客户侧储能系统并网申请表（试行）</w:t>
      </w:r>
    </w:p>
    <w:tbl>
      <w:tblPr>
        <w:tblStyle w:val="12"/>
        <w:tblW w:w="94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969"/>
        <w:gridCol w:w="1654"/>
        <w:gridCol w:w="4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关联</w:t>
            </w:r>
            <w:r>
              <w:rPr>
                <w:sz w:val="20"/>
              </w:rPr>
              <w:t>用电户号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项目地址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项目投资方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投资方式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sym w:font="Wingdings 2" w:char="00A3"/>
            </w:r>
            <w:r>
              <w:rPr>
                <w:rFonts w:hint="eastAsia"/>
                <w:sz w:val="20"/>
              </w:rPr>
              <w:t xml:space="preserve">自投资              </w:t>
            </w:r>
            <w:r>
              <w:rPr>
                <w:sz w:val="20"/>
              </w:rPr>
              <w:sym w:font="Wingdings 2" w:char="00A3"/>
            </w:r>
            <w:r>
              <w:rPr>
                <w:rFonts w:hint="eastAsia"/>
                <w:sz w:val="20"/>
              </w:rPr>
              <w:t>合同能源管理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项目联系人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联系人电话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联系人地址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pStyle w:val="10"/>
              <w:ind w:firstLine="1400" w:firstLineChars="70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</w:p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装机容量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sz w:val="20"/>
              </w:rPr>
              <w:t>已有</w:t>
            </w:r>
            <w:r>
              <w:rPr>
                <w:sz w:val="20"/>
              </w:rPr>
              <w:t>规模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>kW</w:t>
            </w:r>
          </w:p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本期规模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>kW</w:t>
            </w:r>
          </w:p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终期规模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>kW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公共连接点</w:t>
            </w:r>
          </w:p>
          <w:p>
            <w:pPr>
              <w:pStyle w:val="1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电压等级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20" w:lineRule="exact"/>
              <w:rPr>
                <w:sz w:val="20"/>
              </w:rPr>
            </w:pPr>
            <w:r>
              <w:rPr>
                <w:sz w:val="20"/>
              </w:rPr>
              <w:t>□35kV</w:t>
            </w:r>
            <w:r>
              <w:rPr>
                <w:rFonts w:hint="eastAsia"/>
                <w:sz w:val="20"/>
              </w:rPr>
              <w:t>及以上</w:t>
            </w:r>
          </w:p>
          <w:p>
            <w:pPr>
              <w:pStyle w:val="10"/>
              <w:spacing w:line="220" w:lineRule="exact"/>
              <w:rPr>
                <w:rFonts w:hint="eastAsia"/>
                <w:sz w:val="20"/>
              </w:rPr>
            </w:pPr>
            <w:r>
              <w:rPr>
                <w:sz w:val="20"/>
              </w:rPr>
              <w:t>□10(6，20)kV</w:t>
            </w:r>
          </w:p>
          <w:p>
            <w:pPr>
              <w:pStyle w:val="10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□380（220）V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并网</w:t>
            </w:r>
            <w:r>
              <w:rPr>
                <w:sz w:val="20"/>
              </w:rPr>
              <w:t>消纳方式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sym w:font="Wingdings 2" w:char="00A3"/>
            </w:r>
            <w:r>
              <w:rPr>
                <w:rFonts w:hint="eastAsia"/>
                <w:sz w:val="20"/>
              </w:rPr>
              <w:t xml:space="preserve">全部自用  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意向并网点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300" w:firstLineChars="15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计划开工时间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计划投产时间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备案</w:t>
            </w:r>
            <w:r>
              <w:rPr>
                <w:sz w:val="20"/>
              </w:rPr>
              <w:t>情况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□地市级备案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县区级备案     </w:t>
            </w:r>
            <w:r>
              <w:rPr>
                <w:sz w:val="20"/>
              </w:rPr>
              <w:t>□</w:t>
            </w:r>
            <w:r>
              <w:rPr>
                <w:rFonts w:hint="eastAsia"/>
                <w:sz w:val="20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用电情况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年用电量（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sz w:val="20"/>
              </w:rPr>
              <w:t>kWh）</w:t>
            </w:r>
          </w:p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  <w:r>
              <w:rPr>
                <w:rFonts w:hint="eastAsia"/>
                <w:sz w:val="20"/>
              </w:rPr>
              <w:t>用电合同</w:t>
            </w:r>
            <w:r>
              <w:rPr>
                <w:sz w:val="20"/>
              </w:rPr>
              <w:t>容量（</w:t>
            </w:r>
            <w:r>
              <w:rPr>
                <w:rFonts w:hint="eastAsia"/>
                <w:sz w:val="20"/>
              </w:rPr>
              <w:t xml:space="preserve">     kW</w:t>
            </w:r>
            <w:r>
              <w:rPr>
                <w:sz w:val="20"/>
              </w:rPr>
              <w:t>）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主要用电设备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495" w:type="dxa"/>
            <w:gridSpan w:val="2"/>
            <w:noWrap w:val="0"/>
            <w:vAlign w:val="center"/>
          </w:tcPr>
          <w:p>
            <w:pPr>
              <w:pStyle w:val="10"/>
              <w:ind w:firstLine="400" w:firstLineChars="200"/>
              <w:rPr>
                <w:sz w:val="20"/>
              </w:rPr>
            </w:pPr>
            <w:r>
              <w:rPr>
                <w:sz w:val="20"/>
              </w:rPr>
              <w:t>本表中的信息及提供的</w:t>
            </w:r>
            <w:r>
              <w:rPr>
                <w:rFonts w:hint="eastAsia"/>
                <w:sz w:val="20"/>
              </w:rPr>
              <w:t>资料</w:t>
            </w:r>
            <w:r>
              <w:rPr>
                <w:sz w:val="20"/>
              </w:rPr>
              <w:t>真实准确，谨此确认。</w:t>
            </w:r>
          </w:p>
          <w:p>
            <w:pPr>
              <w:pStyle w:val="10"/>
              <w:ind w:firstLine="1200" w:firstLineChars="600"/>
              <w:rPr>
                <w:sz w:val="20"/>
              </w:rPr>
            </w:pPr>
            <w:r>
              <w:rPr>
                <w:sz w:val="20"/>
              </w:rPr>
              <w:t>申请单位：（公章）</w:t>
            </w:r>
          </w:p>
          <w:p>
            <w:pPr>
              <w:pStyle w:val="10"/>
              <w:ind w:firstLine="1200" w:firstLineChars="600"/>
              <w:rPr>
                <w:sz w:val="20"/>
              </w:rPr>
            </w:pPr>
            <w:r>
              <w:rPr>
                <w:sz w:val="20"/>
              </w:rPr>
              <w:t>申请个人：（签字）</w:t>
            </w:r>
          </w:p>
          <w:p>
            <w:pPr>
              <w:pStyle w:val="10"/>
              <w:ind w:firstLine="3100" w:firstLineChars="1550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日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pStyle w:val="10"/>
              <w:ind w:firstLine="400" w:firstLineChars="200"/>
              <w:rPr>
                <w:sz w:val="20"/>
              </w:rPr>
            </w:pPr>
            <w:r>
              <w:rPr>
                <w:sz w:val="20"/>
              </w:rPr>
              <w:t>客户提供的</w:t>
            </w:r>
            <w:r>
              <w:rPr>
                <w:rFonts w:hint="eastAsia"/>
                <w:sz w:val="20"/>
              </w:rPr>
              <w:t>资料</w:t>
            </w:r>
            <w:r>
              <w:rPr>
                <w:sz w:val="20"/>
              </w:rPr>
              <w:t>已审核，接入申请已受理</w:t>
            </w:r>
            <w:r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>谨此确认。</w:t>
            </w:r>
          </w:p>
          <w:p>
            <w:pPr>
              <w:pStyle w:val="10"/>
              <w:ind w:firstLine="1200" w:firstLineChars="600"/>
              <w:rPr>
                <w:sz w:val="20"/>
              </w:rPr>
            </w:pPr>
            <w:r>
              <w:rPr>
                <w:sz w:val="20"/>
              </w:rPr>
              <w:t>受理单位：（公章）</w:t>
            </w:r>
          </w:p>
          <w:p>
            <w:pPr>
              <w:pStyle w:val="10"/>
              <w:ind w:firstLine="2100" w:firstLineChars="1050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受理人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10"/>
              <w:ind w:firstLine="500" w:firstLineChars="250"/>
              <w:rPr>
                <w:sz w:val="2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受理日期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10"/>
              <w:ind w:firstLine="700" w:firstLineChars="350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9464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260" w:lineRule="exact"/>
              <w:rPr>
                <w:sz w:val="20"/>
              </w:rPr>
            </w:pPr>
            <w:r>
              <w:rPr>
                <w:sz w:val="20"/>
              </w:rPr>
              <w:t>告知事项：</w:t>
            </w:r>
          </w:p>
          <w:p>
            <w:pPr>
              <w:pStyle w:val="10"/>
              <w:spacing w:before="0" w:beforeAutospacing="0" w:after="0" w:afterAutospacing="0" w:line="260" w:lineRule="exact"/>
              <w:rPr>
                <w:sz w:val="20"/>
              </w:rPr>
            </w:pPr>
            <w:r>
              <w:rPr>
                <w:sz w:val="20"/>
              </w:rPr>
              <w:t>1.本表信息</w:t>
            </w:r>
            <w:r>
              <w:rPr>
                <w:rFonts w:hint="eastAsia"/>
                <w:sz w:val="20"/>
              </w:rPr>
              <w:t>需经</w:t>
            </w:r>
            <w:r>
              <w:rPr>
                <w:sz w:val="20"/>
              </w:rPr>
              <w:t>申请单位</w:t>
            </w:r>
            <w:r>
              <w:rPr>
                <w:rFonts w:hint="eastAsia"/>
                <w:sz w:val="20"/>
              </w:rPr>
              <w:t>或个人</w:t>
            </w:r>
            <w:r>
              <w:rPr>
                <w:sz w:val="20"/>
              </w:rPr>
              <w:t>与</w:t>
            </w:r>
            <w:r>
              <w:rPr>
                <w:rFonts w:hint="eastAsia"/>
                <w:sz w:val="20"/>
              </w:rPr>
              <w:t>供电企业</w:t>
            </w:r>
            <w:r>
              <w:rPr>
                <w:sz w:val="20"/>
              </w:rPr>
              <w:t>签章确认；</w:t>
            </w:r>
          </w:p>
          <w:p>
            <w:pPr>
              <w:pStyle w:val="10"/>
              <w:spacing w:before="0" w:beforeAutospacing="0" w:after="0" w:afterAutospacing="0" w:line="260" w:lineRule="exact"/>
              <w:rPr>
                <w:sz w:val="20"/>
              </w:rPr>
            </w:pPr>
            <w:r>
              <w:rPr>
                <w:sz w:val="20"/>
              </w:rPr>
              <w:t>2.用户</w:t>
            </w:r>
            <w:r>
              <w:rPr>
                <w:rFonts w:hint="eastAsia"/>
                <w:sz w:val="20"/>
              </w:rPr>
              <w:t>业扩</w:t>
            </w:r>
            <w:r>
              <w:rPr>
                <w:sz w:val="20"/>
              </w:rPr>
              <w:t>报装申请与</w:t>
            </w:r>
            <w:r>
              <w:rPr>
                <w:rFonts w:hint="eastAsia"/>
                <w:sz w:val="20"/>
              </w:rPr>
              <w:t>客户侧储能系统</w:t>
            </w:r>
            <w:r>
              <w:rPr>
                <w:sz w:val="20"/>
              </w:rPr>
              <w:t>接入申请分开受理；</w:t>
            </w:r>
          </w:p>
          <w:p>
            <w:pPr>
              <w:pStyle w:val="10"/>
              <w:spacing w:before="0" w:beforeAutospacing="0" w:after="0" w:afterAutospacing="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.年用电量：对于现有用户，为上一年度用电量；新报装用户，依据报装负荷折算；</w:t>
            </w:r>
          </w:p>
          <w:p>
            <w:pPr>
              <w:pStyle w:val="10"/>
              <w:spacing w:before="0" w:beforeAutospacing="0" w:after="0" w:afterAutospacing="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.本表1式2份，双方各执1份。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b/>
          <w:kern w:val="24"/>
          <w:sz w:val="28"/>
          <w:szCs w:val="28"/>
        </w:rPr>
      </w:pP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客户侧储能系统接入方案项目业主（用户）确认单</w:t>
      </w:r>
    </w:p>
    <w:p>
      <w:pPr>
        <w:pStyle w:val="10"/>
        <w:spacing w:before="0" w:beforeAutospacing="0" w:after="0" w:afterAutospacing="0" w:line="400" w:lineRule="exact"/>
        <w:jc w:val="both"/>
        <w:rPr>
          <w:rFonts w:hint="eastAsia" w:ascii="方正仿宋_GBK" w:eastAsia="方正仿宋_GBK"/>
          <w:b/>
          <w:sz w:val="32"/>
          <w:szCs w:val="32"/>
        </w:rPr>
      </w:pPr>
    </w:p>
    <w:p>
      <w:pPr>
        <w:pStyle w:val="1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sz w:val="32"/>
          <w:szCs w:val="32"/>
        </w:rPr>
        <w:t>（项目业主）：</w:t>
      </w:r>
    </w:p>
    <w:p>
      <w:pPr>
        <w:pStyle w:val="10"/>
        <w:spacing w:before="0" w:beforeAutospacing="0" w:after="0" w:afterAutospacing="0" w:line="360" w:lineRule="auto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你方</w:t>
      </w:r>
      <w:r>
        <w:rPr>
          <w:sz w:val="32"/>
          <w:szCs w:val="32"/>
        </w:rPr>
        <w:t>（项目业主）</w:t>
      </w: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</w:rPr>
        <w:t>并网</w:t>
      </w:r>
      <w:r>
        <w:rPr>
          <w:sz w:val="32"/>
          <w:szCs w:val="32"/>
        </w:rPr>
        <w:t>接入申请已受理，接入方案已制订完成，现将接入方案、接入电网意见函（适用于35千伏、10千伏接入项目）告知你处，请确认签字，并将本单返还</w:t>
      </w:r>
      <w:r>
        <w:rPr>
          <w:rFonts w:hint="eastAsia"/>
          <w:sz w:val="32"/>
          <w:szCs w:val="32"/>
        </w:rPr>
        <w:t>供电企业</w:t>
      </w:r>
      <w:r>
        <w:rPr>
          <w:sz w:val="32"/>
          <w:szCs w:val="32"/>
        </w:rPr>
        <w:t>。若有异议，请到</w:t>
      </w:r>
      <w:r>
        <w:rPr>
          <w:rFonts w:hint="eastAsia"/>
          <w:sz w:val="32"/>
          <w:szCs w:val="32"/>
        </w:rPr>
        <w:t>供电企业</w:t>
      </w:r>
      <w:r>
        <w:rPr>
          <w:sz w:val="32"/>
          <w:szCs w:val="32"/>
        </w:rPr>
        <w:t>咨询。</w:t>
      </w:r>
    </w:p>
    <w:p>
      <w:pPr>
        <w:pStyle w:val="10"/>
        <w:spacing w:before="0" w:beforeAutospacing="0" w:after="0" w:afterAutospacing="0"/>
        <w:ind w:firstLine="480" w:firstLineChars="200"/>
      </w:pPr>
    </w:p>
    <w:p>
      <w:pPr>
        <w:pStyle w:val="10"/>
        <w:spacing w:before="0" w:beforeAutospacing="0" w:after="0" w:afterAutospacing="0"/>
        <w:rPr>
          <w:sz w:val="32"/>
          <w:szCs w:val="32"/>
        </w:rPr>
      </w:pPr>
    </w:p>
    <w:p>
      <w:pPr>
        <w:pStyle w:val="10"/>
        <w:spacing w:before="0" w:beforeAutospacing="0" w:after="0" w:afterAutospacing="0"/>
        <w:rPr>
          <w:sz w:val="32"/>
          <w:szCs w:val="32"/>
        </w:rPr>
      </w:pPr>
    </w:p>
    <w:p>
      <w:pPr>
        <w:pStyle w:val="10"/>
        <w:spacing w:before="0" w:beforeAutospacing="0" w:after="0" w:afterAutospacing="0"/>
      </w:pPr>
      <w:r>
        <w:rPr>
          <w:sz w:val="32"/>
          <w:szCs w:val="32"/>
        </w:rPr>
        <w:t>项目单位：（公章）</w:t>
      </w:r>
      <w:r>
        <w:rPr>
          <w:rFonts w:hint="eastAsia"/>
          <w:sz w:val="32"/>
          <w:szCs w:val="32"/>
        </w:rPr>
        <w:t xml:space="preserve">             供电企业</w:t>
      </w:r>
      <w:r>
        <w:rPr>
          <w:sz w:val="32"/>
          <w:szCs w:val="32"/>
        </w:rPr>
        <w:t>：（公章）</w:t>
      </w:r>
    </w:p>
    <w:p>
      <w:pPr>
        <w:pStyle w:val="10"/>
        <w:spacing w:before="0" w:beforeAutospacing="0" w:after="0" w:afterAutospacing="0"/>
        <w:ind w:left="160" w:hanging="160" w:hangingChars="50"/>
      </w:pPr>
      <w:r>
        <w:rPr>
          <w:sz w:val="32"/>
          <w:szCs w:val="32"/>
        </w:rPr>
        <w:t>项目个人：（签字）</w:t>
      </w:r>
      <w:r>
        <w:rPr>
          <w:rFonts w:hint="eastAsia"/>
          <w:sz w:val="32"/>
          <w:szCs w:val="32"/>
        </w:rPr>
        <w:t xml:space="preserve">            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日</w:t>
      </w:r>
    </w:p>
    <w:p>
      <w:pPr>
        <w:pStyle w:val="10"/>
        <w:spacing w:before="0" w:beforeAutospacing="0" w:after="0" w:afterAutospacing="0"/>
        <w:ind w:firstLine="1280" w:firstLineChars="400"/>
        <w:rPr>
          <w:sz w:val="32"/>
          <w:szCs w:val="32"/>
        </w:rPr>
      </w:pP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日</w:t>
      </w:r>
    </w:p>
    <w:p>
      <w:pPr>
        <w:pStyle w:val="10"/>
        <w:spacing w:before="0" w:beforeAutospacing="0" w:after="0" w:afterAutospacing="0"/>
        <w:ind w:firstLine="960" w:firstLineChars="400"/>
      </w:pPr>
    </w:p>
    <w:p>
      <w:pPr>
        <w:pStyle w:val="10"/>
        <w:spacing w:before="0" w:beforeAutospacing="0" w:after="0" w:afterAutospacing="0"/>
        <w:ind w:firstLine="960" w:firstLineChars="400"/>
      </w:pPr>
    </w:p>
    <w:p>
      <w:pPr>
        <w:pStyle w:val="10"/>
        <w:spacing w:before="0" w:beforeAutospacing="0" w:after="0" w:afterAutospacing="0"/>
        <w:ind w:firstLine="960" w:firstLineChars="400"/>
      </w:pPr>
    </w:p>
    <w:p>
      <w:pPr>
        <w:pStyle w:val="10"/>
        <w:spacing w:before="0" w:beforeAutospacing="0" w:after="0" w:afterAutospacing="0"/>
        <w:ind w:firstLine="960" w:firstLineChars="400"/>
      </w:pPr>
    </w:p>
    <w:p>
      <w:pPr>
        <w:pStyle w:val="10"/>
        <w:spacing w:before="0" w:beforeAutospacing="0" w:after="0" w:afterAutospacing="0"/>
        <w:ind w:firstLine="960" w:firstLineChars="400"/>
      </w:pPr>
    </w:p>
    <w:p>
      <w:pPr>
        <w:pStyle w:val="10"/>
        <w:spacing w:before="0" w:beforeAutospacing="0" w:after="0" w:afterAutospacing="0" w:line="400" w:lineRule="exact"/>
        <w:jc w:val="both"/>
        <w:rPr>
          <w:rFonts w:hint="eastAsia" w:ascii="方正仿宋_GBK" w:eastAsia="方正仿宋_GBK"/>
          <w:b/>
          <w:sz w:val="32"/>
          <w:szCs w:val="32"/>
        </w:rPr>
      </w:pPr>
      <w:r>
        <w:rPr>
          <w:sz w:val="32"/>
          <w:szCs w:val="32"/>
        </w:rPr>
        <w:t>附件：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sz w:val="32"/>
          <w:szCs w:val="32"/>
        </w:rPr>
        <w:t>接入方案</w:t>
      </w:r>
    </w:p>
    <w:p>
      <w:pPr>
        <w:pStyle w:val="10"/>
        <w:spacing w:before="0" w:beforeAutospacing="0" w:after="0" w:afterAutospacing="0" w:line="400" w:lineRule="exact"/>
        <w:jc w:val="both"/>
        <w:rPr>
          <w:rFonts w:hint="eastAsia" w:ascii="方正仿宋_GBK" w:eastAsia="方正仿宋_GBK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客户侧储能系统工程设计审查结果通知单（试行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tbl>
      <w:tblPr>
        <w:tblStyle w:val="12"/>
        <w:tblW w:w="94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73"/>
        <w:gridCol w:w="2366"/>
        <w:gridCol w:w="993"/>
        <w:gridCol w:w="851"/>
        <w:gridCol w:w="573"/>
        <w:gridCol w:w="2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项目名称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关联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用电户号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600" w:firstLineChars="25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项目地址</w:t>
            </w:r>
          </w:p>
        </w:tc>
        <w:tc>
          <w:tcPr>
            <w:tcW w:w="7371" w:type="dxa"/>
            <w:gridSpan w:val="6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1080" w:firstLineChars="45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项目投资方</w:t>
            </w:r>
          </w:p>
        </w:tc>
        <w:tc>
          <w:tcPr>
            <w:tcW w:w="7371" w:type="dxa"/>
            <w:gridSpan w:val="6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项目联系人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联系人电话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联系人地址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业务性质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新建   </w:t>
            </w:r>
            <w:r>
              <w:rPr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扩建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公共连接点电压等级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并网点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360" w:firstLineChars="15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color w:val="auto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本期装机规模</w:t>
            </w:r>
          </w:p>
        </w:tc>
        <w:tc>
          <w:tcPr>
            <w:tcW w:w="3632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kW</w:t>
            </w:r>
          </w:p>
        </w:tc>
        <w:tc>
          <w:tcPr>
            <w:tcW w:w="1424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并网电压</w:t>
            </w:r>
          </w:p>
        </w:tc>
        <w:tc>
          <w:tcPr>
            <w:tcW w:w="23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kV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464" w:type="dxa"/>
            <w:gridSpan w:val="7"/>
            <w:shd w:val="clear" w:color="auto" w:fill="F2F2F2"/>
            <w:noWrap w:val="0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3494" w:firstLineChars="1450"/>
              <w:rPr>
                <w:b/>
                <w:color w:val="auto"/>
              </w:rPr>
            </w:pPr>
            <w:r>
              <w:rPr>
                <w:b/>
                <w:color w:val="auto"/>
              </w:rPr>
              <w:t>审查内容和结果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9464" w:type="dxa"/>
            <w:gridSpan w:val="7"/>
            <w:noWrap w:val="0"/>
            <w:vAlign w:val="center"/>
          </w:tcPr>
          <w:p>
            <w:pPr>
              <w:pStyle w:val="10"/>
              <w:spacing w:before="0" w:beforeAutospacing="0" w:after="0" w:afterAutospacing="0" w:line="276" w:lineRule="auto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 w:line="276" w:lineRule="auto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 w:line="276" w:lineRule="auto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 w:line="276" w:lineRule="auto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 w:line="276" w:lineRule="auto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 w:line="276" w:lineRule="auto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 w:line="276" w:lineRule="auto"/>
              <w:ind w:firstLine="3609" w:firstLineChars="1504"/>
              <w:rPr>
                <w:color w:val="auto"/>
              </w:rPr>
            </w:pPr>
            <w:r>
              <w:rPr>
                <w:color w:val="auto"/>
              </w:rPr>
              <w:t>审查单位：（公章）</w:t>
            </w:r>
          </w:p>
          <w:p>
            <w:pPr>
              <w:pStyle w:val="10"/>
              <w:spacing w:before="0" w:beforeAutospacing="0" w:after="0" w:afterAutospacing="0" w:line="276" w:lineRule="auto"/>
              <w:ind w:left="4584" w:firstLine="2400" w:firstLineChars="1000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 w:line="276" w:lineRule="auto"/>
              <w:ind w:left="4584" w:firstLine="2400" w:firstLineChars="1000"/>
              <w:rPr>
                <w:color w:val="auto"/>
              </w:rPr>
            </w:pPr>
            <w:r>
              <w:rPr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color w:val="auto"/>
              </w:rPr>
              <w:t>日</w:t>
            </w:r>
          </w:p>
          <w:p>
            <w:pPr>
              <w:pStyle w:val="10"/>
              <w:spacing w:before="0" w:beforeAutospacing="0" w:after="0" w:afterAutospacing="0" w:line="276" w:lineRule="auto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客户签收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签收日期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color w:val="auto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464" w:type="dxa"/>
            <w:gridSpan w:val="7"/>
            <w:noWrap w:val="0"/>
            <w:vAlign w:val="center"/>
          </w:tcPr>
          <w:p>
            <w:pPr>
              <w:pStyle w:val="10"/>
              <w:spacing w:before="0" w:beforeAutospacing="0" w:after="0" w:afterAutospacing="0" w:line="276" w:lineRule="auto"/>
              <w:rPr>
                <w:color w:val="auto"/>
              </w:rPr>
            </w:pPr>
            <w:r>
              <w:rPr>
                <w:color w:val="auto"/>
              </w:rPr>
              <w:t>告知事项：</w:t>
            </w:r>
          </w:p>
          <w:p>
            <w:pPr>
              <w:pStyle w:val="10"/>
              <w:spacing w:before="0" w:beforeAutospacing="0" w:after="0" w:afterAutospacing="0" w:line="276" w:lineRule="auto"/>
              <w:rPr>
                <w:color w:val="auto"/>
              </w:rPr>
            </w:pPr>
            <w:r>
              <w:rPr>
                <w:color w:val="auto"/>
              </w:rPr>
              <w:t>1.若设计变更，应将变更后的设计文件再次送审，通过审核后方可据以施工。</w:t>
            </w:r>
          </w:p>
          <w:p>
            <w:pPr>
              <w:pStyle w:val="10"/>
              <w:spacing w:before="0" w:beforeAutospacing="0" w:after="0" w:afterAutospacing="0" w:line="276" w:lineRule="auto"/>
              <w:rPr>
                <w:color w:val="auto"/>
              </w:rPr>
            </w:pPr>
            <w:r>
              <w:rPr>
                <w:color w:val="auto"/>
              </w:rPr>
              <w:t>2承揽电气工程的施工单位应符合《承装（修、试）电力设施许可证管理办法》规定具备政府有权部门颁发承装（修、试）电力设施许可证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color w:val="auto"/>
              </w:rPr>
              <w:t>依据审核通过的图纸进行施工。</w:t>
            </w:r>
          </w:p>
          <w:p>
            <w:pPr>
              <w:pStyle w:val="10"/>
              <w:spacing w:before="0" w:beforeAutospacing="0" w:after="0" w:afterAutospacing="0" w:line="276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</w:t>
            </w:r>
            <w:r>
              <w:rPr>
                <w:color w:val="auto"/>
              </w:rPr>
              <w:t>本表1式2份，双方各执1份。</w:t>
            </w:r>
          </w:p>
        </w:tc>
      </w:tr>
    </w:tbl>
    <w:p>
      <w:pPr>
        <w:rPr>
          <w:rFonts w:hint="eastAsia"/>
        </w:rPr>
      </w:pP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bookmarkStart w:id="0" w:name="_Toc417039317"/>
      <w:bookmarkStart w:id="1" w:name="_Toc402301237"/>
      <w:bookmarkStart w:id="2" w:name="_Toc409169860"/>
      <w:r>
        <w:rPr>
          <w:rFonts w:hint="eastAsia"/>
          <w:b/>
          <w:bCs/>
          <w:sz w:val="36"/>
          <w:szCs w:val="36"/>
        </w:rPr>
        <w:t>客户侧储能系统并网验收和调试申请表</w:t>
      </w:r>
      <w:bookmarkEnd w:id="0"/>
      <w:bookmarkEnd w:id="1"/>
      <w:bookmarkEnd w:id="2"/>
      <w:r>
        <w:rPr>
          <w:rFonts w:hint="eastAsia"/>
          <w:b/>
          <w:bCs/>
          <w:sz w:val="36"/>
          <w:szCs w:val="36"/>
        </w:rPr>
        <w:t>（试行）</w:t>
      </w:r>
    </w:p>
    <w:tbl>
      <w:tblPr>
        <w:tblStyle w:val="12"/>
        <w:tblW w:w="94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2"/>
        <w:gridCol w:w="2409"/>
        <w:gridCol w:w="1701"/>
        <w:gridCol w:w="1370"/>
        <w:gridCol w:w="4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项目名称</w:t>
            </w: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关联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用电户号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600" w:firstLineChars="25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项目地址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1680" w:firstLineChars="70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项目投资方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项目联系人</w:t>
            </w: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联系人电话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联系人地址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pStyle w:val="10"/>
              <w:rPr>
                <w:color w:val="auto"/>
                <w:highlight w:val="yellow"/>
              </w:rPr>
            </w:pPr>
            <w:r>
              <w:rPr>
                <w:color w:val="auto"/>
              </w:rPr>
              <w:t>计划</w:t>
            </w:r>
            <w:r>
              <w:rPr>
                <w:rFonts w:hint="eastAsia"/>
                <w:color w:val="auto"/>
              </w:rPr>
              <w:t>并网</w:t>
            </w:r>
            <w:r>
              <w:rPr>
                <w:color w:val="auto"/>
              </w:rPr>
              <w:t>时间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10"/>
              <w:ind w:firstLine="1320" w:firstLineChars="550"/>
              <w:rPr>
                <w:color w:val="auto"/>
                <w:highlight w:val="yellow"/>
              </w:rPr>
            </w:pPr>
            <w:r>
              <w:rPr>
                <w:rFonts w:hint="eastAsia"/>
                <w:color w:val="auto"/>
              </w:rPr>
              <w:t>年 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64" w:type="dxa"/>
            <w:gridSpan w:val="7"/>
            <w:noWrap w:val="0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并网点位置、 </w:t>
            </w:r>
            <w:r>
              <w:rPr>
                <w:rFonts w:hint="eastAsia"/>
                <w:color w:val="auto"/>
              </w:rPr>
              <w:t>并网</w:t>
            </w:r>
            <w:r>
              <w:rPr>
                <w:color w:val="auto"/>
              </w:rPr>
              <w:t xml:space="preserve">电压、 </w:t>
            </w:r>
            <w:r>
              <w:rPr>
                <w:rFonts w:hint="eastAsia"/>
                <w:color w:val="auto"/>
              </w:rPr>
              <w:t>并网</w:t>
            </w:r>
            <w:r>
              <w:rPr>
                <w:color w:val="auto"/>
              </w:rPr>
              <w:t>容量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pStyle w:val="10"/>
              <w:ind w:left="235"/>
              <w:rPr>
                <w:color w:val="auto"/>
              </w:rPr>
            </w:pPr>
            <w:r>
              <w:rPr>
                <w:color w:val="auto"/>
              </w:rPr>
              <w:t>并网点1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pStyle w:val="10"/>
              <w:ind w:left="235"/>
              <w:rPr>
                <w:color w:val="auto"/>
              </w:rPr>
            </w:pPr>
            <w:r>
              <w:rPr>
                <w:color w:val="auto"/>
              </w:rPr>
              <w:t>并网点2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pStyle w:val="10"/>
              <w:ind w:left="235"/>
              <w:rPr>
                <w:color w:val="auto"/>
              </w:rPr>
            </w:pPr>
            <w:r>
              <w:rPr>
                <w:color w:val="auto"/>
              </w:rPr>
              <w:t>并网点3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pStyle w:val="10"/>
              <w:ind w:left="235"/>
              <w:rPr>
                <w:color w:val="auto"/>
              </w:rPr>
            </w:pPr>
            <w:r>
              <w:rPr>
                <w:color w:val="auto"/>
              </w:rPr>
              <w:t>并网点4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pStyle w:val="10"/>
              <w:ind w:left="235"/>
              <w:rPr>
                <w:color w:val="auto"/>
              </w:rPr>
            </w:pPr>
            <w:r>
              <w:rPr>
                <w:color w:val="auto"/>
              </w:rPr>
              <w:t xml:space="preserve">并网点5 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5778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 w:firstLineChars="200"/>
              <w:rPr>
                <w:color w:val="auto"/>
              </w:rPr>
            </w:pPr>
            <w:r>
              <w:rPr>
                <w:color w:val="auto"/>
              </w:rPr>
              <w:t>本表中的信息及提供的资料真实准确，已完成并网前单位工程验收</w:t>
            </w:r>
            <w:r>
              <w:rPr>
                <w:rFonts w:hint="eastAsia"/>
                <w:color w:val="auto"/>
              </w:rPr>
              <w:t>和</w:t>
            </w:r>
            <w:r>
              <w:rPr>
                <w:color w:val="auto"/>
              </w:rPr>
              <w:t>调试，具备并网</w:t>
            </w:r>
            <w:r>
              <w:rPr>
                <w:rFonts w:hint="eastAsia"/>
                <w:color w:val="auto"/>
              </w:rPr>
              <w:t>验收和</w:t>
            </w:r>
            <w:r>
              <w:rPr>
                <w:color w:val="auto"/>
              </w:rPr>
              <w:t>调试条件,谨此确认。</w:t>
            </w:r>
          </w:p>
          <w:p>
            <w:pPr>
              <w:pStyle w:val="10"/>
              <w:spacing w:before="0" w:beforeAutospacing="0" w:after="0" w:afterAutospacing="0"/>
              <w:ind w:firstLine="1680" w:firstLineChars="700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/>
              <w:ind w:firstLine="710" w:firstLineChars="296"/>
              <w:rPr>
                <w:color w:val="auto"/>
              </w:rPr>
            </w:pPr>
            <w:r>
              <w:rPr>
                <w:color w:val="auto"/>
              </w:rPr>
              <w:t>申请单位：（公章）</w:t>
            </w:r>
          </w:p>
          <w:p>
            <w:pPr>
              <w:pStyle w:val="10"/>
              <w:spacing w:before="0" w:beforeAutospacing="0" w:after="0" w:afterAutospacing="0"/>
              <w:ind w:firstLine="1680" w:firstLineChars="700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/>
              <w:ind w:firstLine="720" w:firstLineChars="300"/>
              <w:rPr>
                <w:rFonts w:hint="eastAsia"/>
                <w:color w:val="auto"/>
              </w:rPr>
            </w:pPr>
            <w:r>
              <w:rPr>
                <w:color w:val="auto"/>
              </w:rPr>
              <w:t>申请个人：（签字）</w:t>
            </w:r>
          </w:p>
          <w:p>
            <w:pPr>
              <w:pStyle w:val="10"/>
              <w:spacing w:before="0" w:beforeAutospacing="0" w:after="0" w:afterAutospacing="0"/>
              <w:ind w:firstLine="720" w:firstLineChars="300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/>
              <w:ind w:firstLine="3480" w:firstLineChars="1450"/>
              <w:rPr>
                <w:color w:val="auto"/>
              </w:rPr>
            </w:pPr>
            <w:r>
              <w:rPr>
                <w:color w:val="auto"/>
              </w:rPr>
              <w:t xml:space="preserve">年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月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日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 w:firstLineChars="200"/>
              <w:rPr>
                <w:color w:val="auto"/>
              </w:rPr>
            </w:pPr>
            <w:r>
              <w:rPr>
                <w:color w:val="auto"/>
              </w:rPr>
              <w:t>客户提供的资料已审核， 并网</w:t>
            </w:r>
            <w:r>
              <w:rPr>
                <w:rFonts w:hint="eastAsia"/>
                <w:color w:val="auto"/>
              </w:rPr>
              <w:t>验收</w:t>
            </w:r>
            <w:r>
              <w:rPr>
                <w:color w:val="auto"/>
              </w:rPr>
              <w:t>申请已受理，谨此确认。</w:t>
            </w:r>
          </w:p>
          <w:p>
            <w:pPr>
              <w:pStyle w:val="10"/>
              <w:spacing w:before="0" w:beforeAutospacing="0" w:after="0" w:afterAutospacing="0"/>
              <w:ind w:firstLine="1920" w:firstLineChars="800"/>
              <w:rPr>
                <w:rFonts w:hint="eastAsia"/>
                <w:color w:val="auto"/>
              </w:rPr>
            </w:pPr>
          </w:p>
          <w:p>
            <w:pPr>
              <w:pStyle w:val="10"/>
              <w:spacing w:before="0" w:beforeAutospacing="0" w:after="0" w:afterAutospacing="0"/>
              <w:ind w:firstLine="1920" w:firstLineChars="800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/>
              <w:ind w:firstLine="360" w:firstLineChars="150"/>
              <w:rPr>
                <w:color w:val="auto"/>
              </w:rPr>
            </w:pPr>
            <w:r>
              <w:rPr>
                <w:color w:val="auto"/>
              </w:rPr>
              <w:t>受理单位：（公章）</w:t>
            </w:r>
          </w:p>
          <w:p>
            <w:pPr>
              <w:pStyle w:val="10"/>
              <w:spacing w:before="0" w:beforeAutospacing="0" w:after="0" w:afterAutospacing="0"/>
              <w:ind w:firstLine="2520" w:firstLineChars="1050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/>
              <w:ind w:firstLine="1560" w:firstLineChars="650"/>
              <w:rPr>
                <w:color w:val="auto"/>
              </w:rPr>
            </w:pPr>
            <w:r>
              <w:rPr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月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日</w:t>
            </w:r>
          </w:p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ind w:left="235"/>
              <w:rPr>
                <w:color w:val="auto"/>
              </w:rPr>
            </w:pPr>
            <w:r>
              <w:rPr>
                <w:color w:val="auto"/>
              </w:rPr>
              <w:t>受理人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 w:firstLineChars="200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受理日期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720" w:firstLineChars="300"/>
              <w:rPr>
                <w:color w:val="auto"/>
              </w:rPr>
            </w:pPr>
            <w:r>
              <w:rPr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月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9464" w:type="dxa"/>
            <w:gridSpan w:val="7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告知事项：</w:t>
            </w:r>
          </w:p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1.具体调试时间将电话通知项目联系人；</w:t>
            </w:r>
          </w:p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2.本表1式2份，双方各执1份。</w:t>
            </w:r>
          </w:p>
        </w:tc>
      </w:tr>
    </w:tbl>
    <w:p>
      <w:pPr>
        <w:rPr>
          <w:rFonts w:hint="eastAsia"/>
        </w:rPr>
      </w:pP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bookmarkStart w:id="3" w:name="_Toc417039318"/>
      <w:bookmarkStart w:id="4" w:name="_Toc409169861"/>
      <w:bookmarkStart w:id="5" w:name="_Toc402301238"/>
      <w:r>
        <w:rPr>
          <w:rFonts w:hint="eastAsia"/>
          <w:b/>
          <w:bCs/>
          <w:sz w:val="36"/>
          <w:szCs w:val="36"/>
        </w:rPr>
        <w:t>客户侧储能系统并网验收意见单</w:t>
      </w:r>
      <w:bookmarkEnd w:id="3"/>
      <w:bookmarkEnd w:id="4"/>
      <w:bookmarkEnd w:id="5"/>
      <w:r>
        <w:rPr>
          <w:rFonts w:hint="eastAsia"/>
          <w:b/>
          <w:bCs/>
          <w:sz w:val="36"/>
          <w:szCs w:val="36"/>
        </w:rPr>
        <w:t>（试行）</w:t>
      </w:r>
    </w:p>
    <w:tbl>
      <w:tblPr>
        <w:tblStyle w:val="12"/>
        <w:tblW w:w="9498" w:type="dxa"/>
        <w:jc w:val="center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4"/>
        <w:gridCol w:w="1378"/>
        <w:gridCol w:w="1600"/>
        <w:gridCol w:w="424"/>
        <w:gridCol w:w="1276"/>
        <w:gridCol w:w="1297"/>
        <w:gridCol w:w="1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项目名称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关联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用电户号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600" w:firstLineChars="25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项目地址</w:t>
            </w:r>
          </w:p>
        </w:tc>
        <w:tc>
          <w:tcPr>
            <w:tcW w:w="7655" w:type="dxa"/>
            <w:gridSpan w:val="7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项目投资方</w:t>
            </w:r>
          </w:p>
        </w:tc>
        <w:tc>
          <w:tcPr>
            <w:tcW w:w="7655" w:type="dxa"/>
            <w:gridSpan w:val="7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项目联系人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联系人电话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联系人地址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业务性质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□新建</w:t>
            </w:r>
          </w:p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□扩建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left="250"/>
              <w:jc w:val="center"/>
              <w:rPr>
                <w:color w:val="auto"/>
              </w:rPr>
            </w:pPr>
            <w:r>
              <w:rPr>
                <w:color w:val="auto"/>
              </w:rPr>
              <w:t>本期</w:t>
            </w:r>
          </w:p>
          <w:p>
            <w:pPr>
              <w:pStyle w:val="10"/>
              <w:spacing w:before="0" w:beforeAutospacing="0" w:after="0" w:afterAutospacing="0"/>
              <w:ind w:left="250"/>
              <w:jc w:val="center"/>
              <w:rPr>
                <w:color w:val="auto"/>
              </w:rPr>
            </w:pPr>
            <w:r>
              <w:rPr>
                <w:color w:val="auto"/>
              </w:rPr>
              <w:t>装机规模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kW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left="25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公共连接点</w:t>
            </w:r>
          </w:p>
          <w:p>
            <w:pPr>
              <w:pStyle w:val="10"/>
              <w:spacing w:before="0" w:beforeAutospacing="0" w:after="0" w:afterAutospacing="0"/>
              <w:ind w:left="250"/>
              <w:jc w:val="center"/>
              <w:rPr>
                <w:color w:val="auto"/>
              </w:rPr>
            </w:pPr>
            <w:r>
              <w:rPr>
                <w:color w:val="auto"/>
              </w:rPr>
              <w:t>电压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□35kV</w:t>
            </w:r>
            <w:r>
              <w:rPr>
                <w:rFonts w:hint="eastAsia"/>
                <w:color w:val="auto"/>
              </w:rPr>
              <w:t>及以上</w:t>
            </w:r>
          </w:p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□10(6，20)kV</w:t>
            </w:r>
          </w:p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 xml:space="preserve">□380（含220）V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并网点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个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并网电压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kV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现场验收人员填写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验收项目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验收说明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结论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验收项目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验收说明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ind w:left="250"/>
              <w:jc w:val="center"/>
              <w:rPr>
                <w:color w:val="auto"/>
              </w:rPr>
            </w:pPr>
            <w:r>
              <w:rPr>
                <w:color w:val="auto"/>
              </w:rPr>
              <w:t>线路（电缆）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防孤岛</w:t>
            </w:r>
          </w:p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保护测试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360"/>
              <w:rPr>
                <w:color w:val="auto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36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并网开关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变压器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360"/>
              <w:rPr>
                <w:color w:val="auto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36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继电保护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计量装置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360"/>
              <w:rPr>
                <w:color w:val="auto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36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配电装置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无功补偿装置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rPr>
                <w:color w:val="auto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其它电气</w:t>
            </w:r>
          </w:p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试验结果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安全警示标识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rPr>
                <w:color w:val="auto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调度自动化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作业人员资格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rPr>
                <w:color w:val="auto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通信装置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安全工器具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rPr>
                <w:color w:val="auto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避雷器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设备命名标识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rPr>
                <w:color w:val="auto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验</w:t>
            </w:r>
            <w:r>
              <w:rPr>
                <w:color w:val="auto"/>
              </w:rPr>
              <w:t>收总体结论：</w:t>
            </w:r>
          </w:p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</w:p>
          <w:p>
            <w:pPr>
              <w:pStyle w:val="10"/>
              <w:spacing w:before="0" w:beforeAutospacing="0" w:after="0" w:afterAutospacing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验收日期：    </w:t>
            </w:r>
            <w:r>
              <w:rPr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月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日</w:t>
            </w:r>
          </w:p>
          <w:p>
            <w:pPr>
              <w:pStyle w:val="10"/>
              <w:spacing w:before="0" w:beforeAutospacing="0" w:after="0" w:afterAutospacing="0"/>
              <w:ind w:left="25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验收负责人签字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ind w:firstLine="480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客户签收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1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告知事项：验收通过后，请配合电网公司开展</w:t>
            </w:r>
            <w:r>
              <w:rPr>
                <w:rFonts w:hint="eastAsia"/>
                <w:color w:val="auto"/>
              </w:rPr>
              <w:t>组织</w:t>
            </w:r>
            <w:r>
              <w:rPr>
                <w:color w:val="auto"/>
              </w:rPr>
              <w:t>并网工作。</w:t>
            </w:r>
          </w:p>
        </w:tc>
      </w:tr>
    </w:tbl>
    <w:p>
      <w:pPr>
        <w:rPr>
          <w:rFonts w:hint="eastAsia"/>
        </w:rPr>
      </w:pP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关于同意    申请安装客户侧储能系统的项目同意书</w:t>
      </w:r>
    </w:p>
    <w:p>
      <w:pPr>
        <w:pStyle w:val="10"/>
        <w:spacing w:before="0" w:beforeAutospacing="0" w:after="0" w:afterAutospacing="0" w:line="400" w:lineRule="exact"/>
        <w:jc w:val="both"/>
        <w:rPr>
          <w:rFonts w:hint="eastAsia" w:ascii="方正仿宋_GBK" w:eastAsia="方正仿宋_GBK"/>
          <w:b/>
          <w:sz w:val="32"/>
          <w:szCs w:val="32"/>
        </w:rPr>
      </w:pPr>
    </w:p>
    <w:p>
      <w:pPr>
        <w:pStyle w:val="20"/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>：</w:t>
      </w:r>
    </w:p>
    <w:p>
      <w:pPr>
        <w:pStyle w:val="20"/>
        <w:spacing w:line="360" w:lineRule="auto"/>
        <w:ind w:firstLine="960" w:firstLineChars="3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你方</w:t>
      </w:r>
      <w:r>
        <w:rPr>
          <w:rFonts w:ascii="宋体" w:hAnsi="宋体"/>
          <w:sz w:val="32"/>
          <w:szCs w:val="32"/>
        </w:rPr>
        <w:t>《关于在</w:t>
      </w:r>
      <w:r>
        <w:rPr>
          <w:rFonts w:ascii="宋体" w:hAnsi="宋体"/>
          <w:sz w:val="32"/>
          <w:szCs w:val="32"/>
          <w:u w:val="single"/>
        </w:rPr>
        <w:t xml:space="preserve">            </w:t>
      </w:r>
      <w:r>
        <w:rPr>
          <w:rFonts w:ascii="宋体" w:hAnsi="宋体"/>
          <w:sz w:val="32"/>
          <w:szCs w:val="32"/>
        </w:rPr>
        <w:t>小区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</w:rPr>
        <w:t>幢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</w:rPr>
        <w:t>单元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室</w:t>
      </w:r>
      <w:r>
        <w:rPr>
          <w:rFonts w:hint="eastAsia" w:ascii="宋体" w:hAnsi="宋体"/>
          <w:sz w:val="32"/>
          <w:szCs w:val="32"/>
          <w:lang w:eastAsia="zh-CN"/>
        </w:rPr>
        <w:t>用电户内</w:t>
      </w:r>
      <w:r>
        <w:rPr>
          <w:rFonts w:ascii="宋体" w:hAnsi="宋体"/>
          <w:sz w:val="32"/>
          <w:szCs w:val="32"/>
        </w:rPr>
        <w:t>申请安装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</w:rPr>
        <w:t>容量</w:t>
      </w:r>
      <w:r>
        <w:rPr>
          <w:rFonts w:hint="eastAsia" w:ascii="宋体" w:hAnsi="宋体"/>
          <w:sz w:val="32"/>
          <w:szCs w:val="32"/>
          <w:lang w:val="en-US" w:eastAsia="zh-CN"/>
        </w:rPr>
        <w:t>客户侧储能系统</w:t>
      </w:r>
      <w:r>
        <w:rPr>
          <w:rFonts w:ascii="宋体" w:hAnsi="宋体"/>
          <w:sz w:val="32"/>
          <w:szCs w:val="32"/>
        </w:rPr>
        <w:t>的申请》及相关材料已收悉，现经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宋体" w:hAnsi="宋体"/>
          <w:sz w:val="32"/>
          <w:szCs w:val="32"/>
        </w:rPr>
        <w:t>小区业主委员会讨论，意见如下:</w:t>
      </w:r>
    </w:p>
    <w:p>
      <w:pPr>
        <w:pStyle w:val="20"/>
        <w:numPr>
          <w:ilvl w:val="0"/>
          <w:numId w:val="1"/>
        </w:numPr>
        <w:spacing w:line="360" w:lineRule="auto"/>
        <w:ind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同意贵单位在</w:t>
      </w:r>
      <w:r>
        <w:rPr>
          <w:rFonts w:ascii="宋体" w:hAnsi="宋体"/>
          <w:sz w:val="32"/>
          <w:szCs w:val="32"/>
          <w:u w:val="single"/>
        </w:rPr>
        <w:t xml:space="preserve">            </w:t>
      </w:r>
      <w:r>
        <w:rPr>
          <w:rFonts w:ascii="宋体" w:hAnsi="宋体"/>
          <w:sz w:val="32"/>
          <w:szCs w:val="32"/>
        </w:rPr>
        <w:t>小区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</w:rPr>
        <w:t>幢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</w:rPr>
        <w:t>单元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室</w:t>
      </w:r>
      <w:r>
        <w:rPr>
          <w:rFonts w:ascii="宋体" w:hAnsi="宋体"/>
          <w:sz w:val="32"/>
          <w:szCs w:val="32"/>
        </w:rPr>
        <w:t>安装</w:t>
      </w:r>
      <w:r>
        <w:rPr>
          <w:rFonts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容量</w:t>
      </w:r>
      <w:r>
        <w:rPr>
          <w:rFonts w:hint="eastAsia" w:ascii="宋体" w:hAnsi="宋体"/>
          <w:sz w:val="32"/>
          <w:szCs w:val="32"/>
          <w:lang w:val="en-US" w:eastAsia="zh-CN"/>
        </w:rPr>
        <w:t>客户侧储能系统</w:t>
      </w:r>
      <w:r>
        <w:rPr>
          <w:rFonts w:ascii="宋体" w:hAnsi="宋体"/>
          <w:sz w:val="32"/>
          <w:szCs w:val="32"/>
        </w:rPr>
        <w:t>。</w:t>
      </w: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二、请严格按照国家有关</w:t>
      </w:r>
      <w:r>
        <w:rPr>
          <w:rFonts w:hint="eastAsia" w:ascii="宋体" w:hAnsi="宋体"/>
          <w:sz w:val="32"/>
          <w:szCs w:val="32"/>
          <w:lang w:eastAsia="zh-CN"/>
        </w:rPr>
        <w:t>标准的规定实施</w:t>
      </w:r>
      <w:r>
        <w:rPr>
          <w:rFonts w:hint="eastAsia" w:ascii="宋体" w:hAnsi="宋体"/>
          <w:sz w:val="32"/>
          <w:szCs w:val="32"/>
          <w:lang w:val="en-US" w:eastAsia="zh-CN"/>
        </w:rPr>
        <w:t>客户侧储能系统项目</w:t>
      </w:r>
      <w:r>
        <w:rPr>
          <w:rFonts w:hint="eastAsia" w:ascii="宋体" w:hAnsi="宋体"/>
          <w:sz w:val="32"/>
          <w:szCs w:val="32"/>
          <w:lang w:eastAsia="zh-CN"/>
        </w:rPr>
        <w:t>的</w:t>
      </w:r>
      <w:r>
        <w:rPr>
          <w:rFonts w:ascii="宋体" w:hAnsi="宋体"/>
          <w:sz w:val="32"/>
          <w:szCs w:val="32"/>
        </w:rPr>
        <w:t>建设，并接受监督检查。</w:t>
      </w:r>
    </w:p>
    <w:p>
      <w:pPr>
        <w:pStyle w:val="20"/>
        <w:spacing w:line="360" w:lineRule="auto"/>
        <w:ind w:firstLine="640"/>
        <w:jc w:val="left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3840" w:firstLineChars="1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  <w:u w:val="single"/>
        </w:rPr>
        <w:t xml:space="preserve">           </w:t>
      </w:r>
      <w:r>
        <w:rPr>
          <w:rFonts w:ascii="宋体" w:hAnsi="宋体"/>
          <w:sz w:val="32"/>
          <w:szCs w:val="32"/>
        </w:rPr>
        <w:t>业主委员会：公章</w:t>
      </w:r>
    </w:p>
    <w:p>
      <w:pPr>
        <w:pStyle w:val="20"/>
        <w:spacing w:line="360" w:lineRule="auto"/>
        <w:ind w:firstLine="4320" w:firstLineChars="13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负责人签字：</w:t>
      </w:r>
    </w:p>
    <w:p>
      <w:pPr>
        <w:pStyle w:val="20"/>
        <w:spacing w:line="360" w:lineRule="auto"/>
        <w:ind w:firstLine="5600" w:firstLineChars="1750"/>
        <w:rPr>
          <w:rFonts w:ascii="宋体" w:hAnsi="宋体"/>
          <w:sz w:val="32"/>
          <w:szCs w:val="32"/>
        </w:rPr>
      </w:pPr>
    </w:p>
    <w:p>
      <w:pPr>
        <w:pStyle w:val="20"/>
        <w:spacing w:line="360" w:lineRule="auto"/>
        <w:ind w:firstLine="6560" w:firstLineChars="20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年   月  日</w:t>
      </w:r>
    </w:p>
    <w:p>
      <w:pPr>
        <w:rPr>
          <w:rFonts w:hint="eastAsia"/>
        </w:rPr>
      </w:pPr>
    </w:p>
    <w:p>
      <w:pPr>
        <w:pStyle w:val="10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关于同意    申请客户侧储能项目开工的许可意见</w:t>
      </w:r>
    </w:p>
    <w:p>
      <w:pPr>
        <w:pStyle w:val="20"/>
        <w:spacing w:line="560" w:lineRule="atLeast"/>
        <w:rPr>
          <w:rFonts w:ascii="宋体" w:hAnsi="宋体"/>
          <w:szCs w:val="32"/>
        </w:rPr>
      </w:pPr>
      <w:r>
        <w:rPr>
          <w:rFonts w:ascii="宋体" w:hAnsi="宋体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  <w:r>
        <w:rPr>
          <w:rFonts w:ascii="宋体" w:hAnsi="宋体"/>
          <w:sz w:val="32"/>
          <w:szCs w:val="32"/>
        </w:rPr>
        <w:t>：</w:t>
      </w:r>
      <w:bookmarkStart w:id="6" w:name="_GoBack"/>
      <w:bookmarkEnd w:id="6"/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你方</w:t>
      </w:r>
      <w:r>
        <w:rPr>
          <w:rFonts w:ascii="宋体" w:hAnsi="宋体"/>
          <w:sz w:val="32"/>
          <w:szCs w:val="32"/>
        </w:rPr>
        <w:t>《关于在</w:t>
      </w:r>
      <w:r>
        <w:rPr>
          <w:rFonts w:ascii="宋体" w:hAnsi="宋体"/>
          <w:sz w:val="32"/>
          <w:szCs w:val="32"/>
          <w:u w:val="single"/>
        </w:rPr>
        <w:t xml:space="preserve">            </w:t>
      </w:r>
      <w:r>
        <w:rPr>
          <w:rFonts w:ascii="宋体" w:hAnsi="宋体"/>
          <w:sz w:val="32"/>
          <w:szCs w:val="32"/>
        </w:rPr>
        <w:t>小区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幢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</w:rPr>
        <w:t>单元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室</w:t>
      </w:r>
      <w:r>
        <w:rPr>
          <w:rFonts w:hint="eastAsia" w:ascii="宋体" w:hAnsi="宋体"/>
          <w:sz w:val="32"/>
          <w:szCs w:val="32"/>
          <w:lang w:eastAsia="zh-CN"/>
        </w:rPr>
        <w:t>用电户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</w:rPr>
        <w:t>容量</w:t>
      </w:r>
      <w:r>
        <w:rPr>
          <w:rFonts w:hint="eastAsia" w:ascii="宋体" w:hAnsi="宋体"/>
          <w:sz w:val="32"/>
          <w:szCs w:val="32"/>
          <w:lang w:val="en-US" w:eastAsia="zh-CN"/>
        </w:rPr>
        <w:t>客户侧储能</w:t>
      </w:r>
      <w:r>
        <w:rPr>
          <w:rFonts w:hint="eastAsia" w:ascii="宋体" w:hAnsi="宋体"/>
          <w:sz w:val="32"/>
          <w:szCs w:val="32"/>
          <w:lang w:eastAsia="zh-CN"/>
        </w:rPr>
        <w:t>项目</w:t>
      </w:r>
      <w:r>
        <w:rPr>
          <w:rFonts w:ascii="宋体" w:hAnsi="宋体"/>
          <w:sz w:val="32"/>
          <w:szCs w:val="32"/>
        </w:rPr>
        <w:t>开工的申请》及相关材料已收悉，现经本小区物业公司讨论，意见如下:</w:t>
      </w: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一、同意贵单位在</w:t>
      </w:r>
      <w:r>
        <w:rPr>
          <w:rFonts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</w:rPr>
        <w:t>小区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</w:rPr>
        <w:t>幢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</w:rPr>
        <w:t>单元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室</w:t>
      </w:r>
      <w:r>
        <w:rPr>
          <w:rFonts w:hint="eastAsia" w:ascii="宋体" w:hAnsi="宋体"/>
          <w:sz w:val="32"/>
          <w:szCs w:val="32"/>
          <w:lang w:eastAsia="zh-CN"/>
        </w:rPr>
        <w:t>用电户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 xml:space="preserve"> 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</w:rPr>
        <w:t>容量</w:t>
      </w:r>
      <w:r>
        <w:rPr>
          <w:rFonts w:hint="eastAsia" w:ascii="宋体" w:hAnsi="宋体"/>
          <w:sz w:val="32"/>
          <w:szCs w:val="32"/>
          <w:lang w:val="en-US" w:eastAsia="zh-CN"/>
        </w:rPr>
        <w:t>客户侧储能</w:t>
      </w:r>
      <w:r>
        <w:rPr>
          <w:rFonts w:ascii="宋体" w:hAnsi="宋体"/>
          <w:sz w:val="32"/>
          <w:szCs w:val="32"/>
        </w:rPr>
        <w:t>项目的开工申请报告。</w:t>
      </w: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二、请严格按照国家有关</w:t>
      </w:r>
      <w:r>
        <w:rPr>
          <w:rFonts w:hint="eastAsia" w:ascii="宋体" w:hAnsi="宋体"/>
          <w:sz w:val="32"/>
          <w:szCs w:val="32"/>
          <w:lang w:eastAsia="zh-CN"/>
        </w:rPr>
        <w:t>标准的规定实施</w:t>
      </w:r>
      <w:r>
        <w:rPr>
          <w:rFonts w:hint="eastAsia" w:ascii="宋体" w:hAnsi="宋体"/>
          <w:sz w:val="32"/>
          <w:szCs w:val="32"/>
          <w:lang w:val="en-US" w:eastAsia="zh-CN"/>
        </w:rPr>
        <w:t>客户侧储能系统项目</w:t>
      </w:r>
      <w:r>
        <w:rPr>
          <w:rFonts w:hint="eastAsia" w:ascii="宋体" w:hAnsi="宋体"/>
          <w:sz w:val="32"/>
          <w:szCs w:val="32"/>
          <w:lang w:eastAsia="zh-CN"/>
        </w:rPr>
        <w:t>的</w:t>
      </w:r>
      <w:r>
        <w:rPr>
          <w:rFonts w:ascii="宋体" w:hAnsi="宋体"/>
          <w:sz w:val="32"/>
          <w:szCs w:val="32"/>
        </w:rPr>
        <w:t>建设，并接受监督检查。</w:t>
      </w:r>
    </w:p>
    <w:p>
      <w:pPr>
        <w:pStyle w:val="20"/>
        <w:spacing w:line="360" w:lineRule="auto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三、请严格按照本小区有关施工装修的规定，做好安全措施，合理安排施工时间。</w:t>
      </w:r>
    </w:p>
    <w:p>
      <w:pPr>
        <w:pStyle w:val="20"/>
        <w:spacing w:line="560" w:lineRule="atLeast"/>
        <w:ind w:firstLine="640"/>
        <w:rPr>
          <w:rFonts w:ascii="宋体" w:hAnsi="宋体"/>
          <w:szCs w:val="32"/>
        </w:rPr>
      </w:pPr>
    </w:p>
    <w:p>
      <w:pPr>
        <w:pStyle w:val="20"/>
        <w:spacing w:line="560" w:lineRule="atLeast"/>
        <w:rPr>
          <w:rFonts w:ascii="宋体" w:hAnsi="宋体"/>
          <w:szCs w:val="32"/>
        </w:rPr>
      </w:pPr>
    </w:p>
    <w:p>
      <w:pPr>
        <w:pStyle w:val="20"/>
        <w:spacing w:line="560" w:lineRule="atLeast"/>
        <w:ind w:firstLine="640"/>
        <w:rPr>
          <w:rFonts w:ascii="宋体" w:hAnsi="宋体"/>
          <w:szCs w:val="32"/>
        </w:rPr>
      </w:pPr>
    </w:p>
    <w:p>
      <w:pPr>
        <w:pStyle w:val="20"/>
        <w:wordWrap w:val="0"/>
        <w:spacing w:line="560" w:lineRule="atLeast"/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Cs w:val="32"/>
        </w:rPr>
        <w:t xml:space="preserve">     </w:t>
      </w:r>
      <w:r>
        <w:rPr>
          <w:rFonts w:ascii="宋体" w:hAnsi="宋体"/>
          <w:szCs w:val="32"/>
          <w:u w:val="single"/>
        </w:rPr>
        <w:t xml:space="preserve">  </w:t>
      </w:r>
      <w:r>
        <w:rPr>
          <w:rFonts w:hint="eastAsia" w:ascii="宋体" w:hAnsi="宋体"/>
          <w:szCs w:val="32"/>
          <w:u w:val="single"/>
          <w:lang w:val="en-US" w:eastAsia="zh-CN"/>
        </w:rPr>
        <w:t xml:space="preserve">      </w:t>
      </w:r>
      <w:r>
        <w:rPr>
          <w:rFonts w:ascii="宋体" w:hAnsi="宋体"/>
          <w:szCs w:val="32"/>
          <w:u w:val="single"/>
        </w:rPr>
        <w:t xml:space="preserve">      </w:t>
      </w:r>
      <w:r>
        <w:rPr>
          <w:rFonts w:ascii="宋体" w:hAnsi="宋体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小区物业公司</w:t>
      </w:r>
      <w:r>
        <w:rPr>
          <w:rFonts w:hint="eastAsia" w:ascii="宋体" w:hAnsi="宋体"/>
          <w:sz w:val="32"/>
          <w:szCs w:val="32"/>
        </w:rPr>
        <w:t>（或居委会）</w:t>
      </w:r>
      <w:r>
        <w:rPr>
          <w:rFonts w:ascii="宋体" w:hAnsi="宋体"/>
          <w:sz w:val="32"/>
          <w:szCs w:val="32"/>
        </w:rPr>
        <w:t>：公章</w:t>
      </w:r>
    </w:p>
    <w:p>
      <w:pPr>
        <w:pStyle w:val="20"/>
        <w:spacing w:line="560" w:lineRule="atLeast"/>
        <w:jc w:val="right"/>
        <w:rPr>
          <w:rFonts w:ascii="宋体" w:hAnsi="宋体"/>
          <w:szCs w:val="32"/>
        </w:rPr>
      </w:pPr>
    </w:p>
    <w:p>
      <w:pPr>
        <w:pStyle w:val="20"/>
        <w:spacing w:line="560" w:lineRule="atLeast"/>
        <w:ind w:right="320"/>
        <w:jc w:val="right"/>
        <w:rPr>
          <w:rFonts w:hint="eastAsia" w:ascii="宋体" w:hAnsi="宋体"/>
          <w:szCs w:val="32"/>
        </w:rPr>
      </w:pPr>
      <w:r>
        <w:rPr>
          <w:rFonts w:ascii="宋体" w:hAnsi="宋体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年 </w:t>
      </w:r>
      <w:r>
        <w:rPr>
          <w:rFonts w:hint="eastAsia" w:ascii="宋体" w:hAnsi="宋体"/>
          <w:sz w:val="32"/>
          <w:szCs w:val="32"/>
          <w:lang w:eastAsia="zh-CN"/>
        </w:rPr>
        <w:t xml:space="preserve"> </w:t>
      </w:r>
      <w:r>
        <w:rPr>
          <w:rFonts w:ascii="宋体" w:hAnsi="宋体"/>
          <w:sz w:val="32"/>
          <w:szCs w:val="32"/>
        </w:rPr>
        <w:t xml:space="preserve"> 月 </w:t>
      </w:r>
      <w:r>
        <w:rPr>
          <w:rFonts w:hint="eastAsia" w:ascii="宋体" w:hAnsi="宋体"/>
          <w:sz w:val="32"/>
          <w:szCs w:val="32"/>
          <w:lang w:eastAsia="zh-CN"/>
        </w:rPr>
        <w:t xml:space="preserve"> </w:t>
      </w:r>
      <w:r>
        <w:rPr>
          <w:rFonts w:ascii="宋体" w:hAnsi="宋体"/>
          <w:sz w:val="32"/>
          <w:szCs w:val="32"/>
        </w:rPr>
        <w:t xml:space="preserve"> 日</w:t>
      </w:r>
    </w:p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587" w:right="1417" w:bottom="107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="方正仿宋_GBK"/>
        <w:lang w:eastAsia="zh-CN"/>
      </w:rPr>
    </w:pPr>
    <w:r>
      <w:rPr>
        <w:rFonts w:hint="eastAsia" w:eastAsia="方正仿宋_GBK"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-539750</wp:posOffset>
          </wp:positionV>
          <wp:extent cx="7543165" cy="997585"/>
          <wp:effectExtent l="0" t="0" r="635" b="12065"/>
          <wp:wrapNone/>
          <wp:docPr id="2" name="图片 2" descr="用电业务办理告知书（空白底稿-单联）2-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用电业务办理告知书（空白底稿-单联）2-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1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3815"/>
    <w:multiLevelType w:val="singleLevel"/>
    <w:tmpl w:val="6F8D38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4D34"/>
    <w:rsid w:val="004B2848"/>
    <w:rsid w:val="00C540A4"/>
    <w:rsid w:val="00DB36B2"/>
    <w:rsid w:val="00EC1F5B"/>
    <w:rsid w:val="00EF1C12"/>
    <w:rsid w:val="00F35B7B"/>
    <w:rsid w:val="00FB1BE6"/>
    <w:rsid w:val="010A6BAE"/>
    <w:rsid w:val="0119682A"/>
    <w:rsid w:val="011A2199"/>
    <w:rsid w:val="016D2599"/>
    <w:rsid w:val="01867C36"/>
    <w:rsid w:val="01C4438A"/>
    <w:rsid w:val="0205103C"/>
    <w:rsid w:val="0213511F"/>
    <w:rsid w:val="024A1C17"/>
    <w:rsid w:val="02513DBF"/>
    <w:rsid w:val="025E0096"/>
    <w:rsid w:val="026B0A21"/>
    <w:rsid w:val="026F23BF"/>
    <w:rsid w:val="027E0886"/>
    <w:rsid w:val="02B03F57"/>
    <w:rsid w:val="02B136AA"/>
    <w:rsid w:val="02DF5453"/>
    <w:rsid w:val="02E92C0F"/>
    <w:rsid w:val="0327188B"/>
    <w:rsid w:val="032D2375"/>
    <w:rsid w:val="03345107"/>
    <w:rsid w:val="033851F3"/>
    <w:rsid w:val="034D5BC2"/>
    <w:rsid w:val="03507ABF"/>
    <w:rsid w:val="037269BC"/>
    <w:rsid w:val="03835B26"/>
    <w:rsid w:val="03857218"/>
    <w:rsid w:val="038B0115"/>
    <w:rsid w:val="0393332B"/>
    <w:rsid w:val="039D5692"/>
    <w:rsid w:val="03B35F7B"/>
    <w:rsid w:val="03B67439"/>
    <w:rsid w:val="03D024FA"/>
    <w:rsid w:val="03F80837"/>
    <w:rsid w:val="04070F1C"/>
    <w:rsid w:val="043605E6"/>
    <w:rsid w:val="04585E8E"/>
    <w:rsid w:val="048B0050"/>
    <w:rsid w:val="04A151E4"/>
    <w:rsid w:val="04AD4C2A"/>
    <w:rsid w:val="04BC68B5"/>
    <w:rsid w:val="04CB275D"/>
    <w:rsid w:val="04EA00CB"/>
    <w:rsid w:val="050249D2"/>
    <w:rsid w:val="05141B9E"/>
    <w:rsid w:val="05253B34"/>
    <w:rsid w:val="052D4A3B"/>
    <w:rsid w:val="05412363"/>
    <w:rsid w:val="056439DC"/>
    <w:rsid w:val="056518FC"/>
    <w:rsid w:val="058A66DB"/>
    <w:rsid w:val="05A24B3A"/>
    <w:rsid w:val="06022610"/>
    <w:rsid w:val="062C23C1"/>
    <w:rsid w:val="063527EB"/>
    <w:rsid w:val="065B3C50"/>
    <w:rsid w:val="067971C4"/>
    <w:rsid w:val="06EC031A"/>
    <w:rsid w:val="06F925A6"/>
    <w:rsid w:val="070116AF"/>
    <w:rsid w:val="070907F6"/>
    <w:rsid w:val="07A60613"/>
    <w:rsid w:val="07D40BC3"/>
    <w:rsid w:val="07DB5850"/>
    <w:rsid w:val="07E12111"/>
    <w:rsid w:val="07EE54F7"/>
    <w:rsid w:val="08034AB0"/>
    <w:rsid w:val="08141D66"/>
    <w:rsid w:val="0824435D"/>
    <w:rsid w:val="08445CA2"/>
    <w:rsid w:val="085E770C"/>
    <w:rsid w:val="08725010"/>
    <w:rsid w:val="088A47C2"/>
    <w:rsid w:val="08A92B4E"/>
    <w:rsid w:val="08B03735"/>
    <w:rsid w:val="08DC4203"/>
    <w:rsid w:val="08EB5F12"/>
    <w:rsid w:val="08FC6E24"/>
    <w:rsid w:val="093A0765"/>
    <w:rsid w:val="09794D83"/>
    <w:rsid w:val="09AE4EDC"/>
    <w:rsid w:val="09B35056"/>
    <w:rsid w:val="09BE5FA3"/>
    <w:rsid w:val="09D26F08"/>
    <w:rsid w:val="09EC35E1"/>
    <w:rsid w:val="09F02052"/>
    <w:rsid w:val="09FF41AF"/>
    <w:rsid w:val="0A0942A1"/>
    <w:rsid w:val="0A0B2EC4"/>
    <w:rsid w:val="0A2E134F"/>
    <w:rsid w:val="0A411CF2"/>
    <w:rsid w:val="0A4A08B3"/>
    <w:rsid w:val="0A68401E"/>
    <w:rsid w:val="0A841560"/>
    <w:rsid w:val="0A9E3F50"/>
    <w:rsid w:val="0AA3563A"/>
    <w:rsid w:val="0ABE09BF"/>
    <w:rsid w:val="0AEB3870"/>
    <w:rsid w:val="0AED28DE"/>
    <w:rsid w:val="0B0971EC"/>
    <w:rsid w:val="0B18542B"/>
    <w:rsid w:val="0B224109"/>
    <w:rsid w:val="0B605025"/>
    <w:rsid w:val="0B714B8D"/>
    <w:rsid w:val="0BA30F7E"/>
    <w:rsid w:val="0BA5551A"/>
    <w:rsid w:val="0BA616BB"/>
    <w:rsid w:val="0BF07CB0"/>
    <w:rsid w:val="0C074DBF"/>
    <w:rsid w:val="0C171A45"/>
    <w:rsid w:val="0C192E73"/>
    <w:rsid w:val="0C566536"/>
    <w:rsid w:val="0CB3008E"/>
    <w:rsid w:val="0CDD3974"/>
    <w:rsid w:val="0CE11FAC"/>
    <w:rsid w:val="0CF365D4"/>
    <w:rsid w:val="0D140050"/>
    <w:rsid w:val="0D387F9C"/>
    <w:rsid w:val="0D5D2734"/>
    <w:rsid w:val="0D6D5AB9"/>
    <w:rsid w:val="0D9041EC"/>
    <w:rsid w:val="0DB5051F"/>
    <w:rsid w:val="0DC721C1"/>
    <w:rsid w:val="0DC7738B"/>
    <w:rsid w:val="0DCB4966"/>
    <w:rsid w:val="0DCD6FBB"/>
    <w:rsid w:val="0DDF38E3"/>
    <w:rsid w:val="0E0C4996"/>
    <w:rsid w:val="0E0F279C"/>
    <w:rsid w:val="0E5A0A55"/>
    <w:rsid w:val="0E776C43"/>
    <w:rsid w:val="0E7832AE"/>
    <w:rsid w:val="0EAB755D"/>
    <w:rsid w:val="0EB416A6"/>
    <w:rsid w:val="0EEA1642"/>
    <w:rsid w:val="0EF46352"/>
    <w:rsid w:val="0F344808"/>
    <w:rsid w:val="0F591882"/>
    <w:rsid w:val="0F604270"/>
    <w:rsid w:val="0F8C2241"/>
    <w:rsid w:val="0F9E4FE3"/>
    <w:rsid w:val="0FB33AE7"/>
    <w:rsid w:val="0FB42986"/>
    <w:rsid w:val="0FB567DD"/>
    <w:rsid w:val="0FC050A6"/>
    <w:rsid w:val="0FC56C04"/>
    <w:rsid w:val="0FF51C7C"/>
    <w:rsid w:val="103570D5"/>
    <w:rsid w:val="105F7C77"/>
    <w:rsid w:val="10995527"/>
    <w:rsid w:val="10C5623E"/>
    <w:rsid w:val="10C80329"/>
    <w:rsid w:val="10DA7C72"/>
    <w:rsid w:val="1115772D"/>
    <w:rsid w:val="111D6E81"/>
    <w:rsid w:val="11251A75"/>
    <w:rsid w:val="11336774"/>
    <w:rsid w:val="113F65C7"/>
    <w:rsid w:val="116143AF"/>
    <w:rsid w:val="119A65D1"/>
    <w:rsid w:val="11C86749"/>
    <w:rsid w:val="11D005D5"/>
    <w:rsid w:val="11F325E8"/>
    <w:rsid w:val="11F32C0B"/>
    <w:rsid w:val="12526EF4"/>
    <w:rsid w:val="127F7614"/>
    <w:rsid w:val="12843FF2"/>
    <w:rsid w:val="12992C14"/>
    <w:rsid w:val="129D408E"/>
    <w:rsid w:val="12AD2684"/>
    <w:rsid w:val="130F23A6"/>
    <w:rsid w:val="131E44A9"/>
    <w:rsid w:val="13263E97"/>
    <w:rsid w:val="13460B36"/>
    <w:rsid w:val="13610CC5"/>
    <w:rsid w:val="137C72BB"/>
    <w:rsid w:val="13A80D6F"/>
    <w:rsid w:val="13BA1B96"/>
    <w:rsid w:val="13BF7835"/>
    <w:rsid w:val="14034392"/>
    <w:rsid w:val="140E7AF9"/>
    <w:rsid w:val="142C0780"/>
    <w:rsid w:val="14331FD4"/>
    <w:rsid w:val="143D120E"/>
    <w:rsid w:val="144F186B"/>
    <w:rsid w:val="14C1557B"/>
    <w:rsid w:val="14D02DBE"/>
    <w:rsid w:val="14DF7383"/>
    <w:rsid w:val="14F762C3"/>
    <w:rsid w:val="14FE359D"/>
    <w:rsid w:val="15715E0F"/>
    <w:rsid w:val="15757AB7"/>
    <w:rsid w:val="15C0095A"/>
    <w:rsid w:val="15F241DD"/>
    <w:rsid w:val="15F3300B"/>
    <w:rsid w:val="16183EA5"/>
    <w:rsid w:val="16323DAC"/>
    <w:rsid w:val="16337532"/>
    <w:rsid w:val="165766FF"/>
    <w:rsid w:val="166D5AD4"/>
    <w:rsid w:val="16807EC3"/>
    <w:rsid w:val="16906BBE"/>
    <w:rsid w:val="16994CD5"/>
    <w:rsid w:val="16C04EB6"/>
    <w:rsid w:val="16C17A7F"/>
    <w:rsid w:val="16CD2D43"/>
    <w:rsid w:val="16EF2C68"/>
    <w:rsid w:val="17366A6B"/>
    <w:rsid w:val="175B0E28"/>
    <w:rsid w:val="176932BC"/>
    <w:rsid w:val="176C2770"/>
    <w:rsid w:val="177006C5"/>
    <w:rsid w:val="178078BC"/>
    <w:rsid w:val="179B07DC"/>
    <w:rsid w:val="17A7224D"/>
    <w:rsid w:val="17AC5656"/>
    <w:rsid w:val="17C05EF6"/>
    <w:rsid w:val="17C724F8"/>
    <w:rsid w:val="17FC11EE"/>
    <w:rsid w:val="182302DD"/>
    <w:rsid w:val="1850076B"/>
    <w:rsid w:val="18731195"/>
    <w:rsid w:val="18882454"/>
    <w:rsid w:val="18AC6A39"/>
    <w:rsid w:val="18C463F1"/>
    <w:rsid w:val="191A4B8F"/>
    <w:rsid w:val="193B548A"/>
    <w:rsid w:val="193C0751"/>
    <w:rsid w:val="194A386F"/>
    <w:rsid w:val="194B770A"/>
    <w:rsid w:val="19581427"/>
    <w:rsid w:val="195A2EF7"/>
    <w:rsid w:val="198F2DA3"/>
    <w:rsid w:val="19925515"/>
    <w:rsid w:val="199A55EE"/>
    <w:rsid w:val="19C9381B"/>
    <w:rsid w:val="19CD0BBE"/>
    <w:rsid w:val="1A2C11F4"/>
    <w:rsid w:val="1A46335E"/>
    <w:rsid w:val="1A49168D"/>
    <w:rsid w:val="1A5D12DF"/>
    <w:rsid w:val="1A9805B6"/>
    <w:rsid w:val="1A9C5449"/>
    <w:rsid w:val="1AB8314A"/>
    <w:rsid w:val="1ABA54A6"/>
    <w:rsid w:val="1ACC12EC"/>
    <w:rsid w:val="1AD05B60"/>
    <w:rsid w:val="1AF13695"/>
    <w:rsid w:val="1B5A654F"/>
    <w:rsid w:val="1B73628D"/>
    <w:rsid w:val="1B8C7230"/>
    <w:rsid w:val="1BA23276"/>
    <w:rsid w:val="1BBE44FE"/>
    <w:rsid w:val="1BE254DF"/>
    <w:rsid w:val="1BED6964"/>
    <w:rsid w:val="1C0F5E58"/>
    <w:rsid w:val="1C156F6C"/>
    <w:rsid w:val="1C234B98"/>
    <w:rsid w:val="1C2621D8"/>
    <w:rsid w:val="1C391EEE"/>
    <w:rsid w:val="1C6415CF"/>
    <w:rsid w:val="1C713568"/>
    <w:rsid w:val="1C896541"/>
    <w:rsid w:val="1C9621FB"/>
    <w:rsid w:val="1CA12D21"/>
    <w:rsid w:val="1CA42EA4"/>
    <w:rsid w:val="1CAC2B55"/>
    <w:rsid w:val="1CD31E63"/>
    <w:rsid w:val="1D292DC7"/>
    <w:rsid w:val="1D2F2AF9"/>
    <w:rsid w:val="1D351EBF"/>
    <w:rsid w:val="1D3B4907"/>
    <w:rsid w:val="1D7157D8"/>
    <w:rsid w:val="1DAE3866"/>
    <w:rsid w:val="1DB078B7"/>
    <w:rsid w:val="1DB77875"/>
    <w:rsid w:val="1DBA42E5"/>
    <w:rsid w:val="1DC43A2F"/>
    <w:rsid w:val="1DC8341D"/>
    <w:rsid w:val="1DCA5951"/>
    <w:rsid w:val="1E1A74DD"/>
    <w:rsid w:val="1E2B71D9"/>
    <w:rsid w:val="1E42399C"/>
    <w:rsid w:val="1E490E3B"/>
    <w:rsid w:val="1E571EA8"/>
    <w:rsid w:val="1E7C308A"/>
    <w:rsid w:val="1EBD1431"/>
    <w:rsid w:val="1F266DF4"/>
    <w:rsid w:val="1F2A5A06"/>
    <w:rsid w:val="1F355586"/>
    <w:rsid w:val="1F51654A"/>
    <w:rsid w:val="1F5E70D0"/>
    <w:rsid w:val="1FAE71F6"/>
    <w:rsid w:val="1FB1283E"/>
    <w:rsid w:val="1FBA40FC"/>
    <w:rsid w:val="1FCA66A3"/>
    <w:rsid w:val="1FE107F1"/>
    <w:rsid w:val="200344D2"/>
    <w:rsid w:val="201029B6"/>
    <w:rsid w:val="201B512A"/>
    <w:rsid w:val="20227AD3"/>
    <w:rsid w:val="203A3747"/>
    <w:rsid w:val="204364D6"/>
    <w:rsid w:val="204B3BAC"/>
    <w:rsid w:val="205C3D3E"/>
    <w:rsid w:val="20736741"/>
    <w:rsid w:val="20D11379"/>
    <w:rsid w:val="21171836"/>
    <w:rsid w:val="217E17B5"/>
    <w:rsid w:val="21813590"/>
    <w:rsid w:val="218A1436"/>
    <w:rsid w:val="218C6F6B"/>
    <w:rsid w:val="21DD2533"/>
    <w:rsid w:val="226F6629"/>
    <w:rsid w:val="22A9030E"/>
    <w:rsid w:val="22E70834"/>
    <w:rsid w:val="22FC1FF6"/>
    <w:rsid w:val="23055F4B"/>
    <w:rsid w:val="232A64D7"/>
    <w:rsid w:val="233638BF"/>
    <w:rsid w:val="236E6F87"/>
    <w:rsid w:val="238863B2"/>
    <w:rsid w:val="23894EED"/>
    <w:rsid w:val="23B10170"/>
    <w:rsid w:val="23B67393"/>
    <w:rsid w:val="23D5753C"/>
    <w:rsid w:val="240B0E1A"/>
    <w:rsid w:val="2410525E"/>
    <w:rsid w:val="2415385B"/>
    <w:rsid w:val="244617D1"/>
    <w:rsid w:val="244F71D1"/>
    <w:rsid w:val="24644947"/>
    <w:rsid w:val="24A35337"/>
    <w:rsid w:val="24AF58FE"/>
    <w:rsid w:val="24EE1011"/>
    <w:rsid w:val="24FA251B"/>
    <w:rsid w:val="25041082"/>
    <w:rsid w:val="25076A52"/>
    <w:rsid w:val="252E31A4"/>
    <w:rsid w:val="25333404"/>
    <w:rsid w:val="254230FE"/>
    <w:rsid w:val="25CC3AC4"/>
    <w:rsid w:val="26166B21"/>
    <w:rsid w:val="267850FD"/>
    <w:rsid w:val="26D6452E"/>
    <w:rsid w:val="26D7268B"/>
    <w:rsid w:val="26E00DE3"/>
    <w:rsid w:val="27152649"/>
    <w:rsid w:val="2734620F"/>
    <w:rsid w:val="273635F5"/>
    <w:rsid w:val="276340A2"/>
    <w:rsid w:val="277B2305"/>
    <w:rsid w:val="27974C9F"/>
    <w:rsid w:val="27F82640"/>
    <w:rsid w:val="280003AA"/>
    <w:rsid w:val="28047186"/>
    <w:rsid w:val="280F59AC"/>
    <w:rsid w:val="28171B1F"/>
    <w:rsid w:val="281F760E"/>
    <w:rsid w:val="28452CCD"/>
    <w:rsid w:val="284F3187"/>
    <w:rsid w:val="28524E4B"/>
    <w:rsid w:val="286506FF"/>
    <w:rsid w:val="28856FF1"/>
    <w:rsid w:val="2888331A"/>
    <w:rsid w:val="288C534F"/>
    <w:rsid w:val="289401E6"/>
    <w:rsid w:val="28AA79AF"/>
    <w:rsid w:val="28B360F1"/>
    <w:rsid w:val="28DC0B03"/>
    <w:rsid w:val="29043096"/>
    <w:rsid w:val="292D6DFC"/>
    <w:rsid w:val="294424AC"/>
    <w:rsid w:val="29491AF8"/>
    <w:rsid w:val="2953174F"/>
    <w:rsid w:val="29774417"/>
    <w:rsid w:val="29863FC1"/>
    <w:rsid w:val="29886B96"/>
    <w:rsid w:val="29AC49F4"/>
    <w:rsid w:val="29BD78D5"/>
    <w:rsid w:val="29F1003A"/>
    <w:rsid w:val="29FC6222"/>
    <w:rsid w:val="2A1469C7"/>
    <w:rsid w:val="2A1D3847"/>
    <w:rsid w:val="2A470E78"/>
    <w:rsid w:val="2A6E0AAD"/>
    <w:rsid w:val="2A807409"/>
    <w:rsid w:val="2AAA24C5"/>
    <w:rsid w:val="2ABD6C32"/>
    <w:rsid w:val="2ABF6D7C"/>
    <w:rsid w:val="2B0962C1"/>
    <w:rsid w:val="2B1105AA"/>
    <w:rsid w:val="2B561EEE"/>
    <w:rsid w:val="2B5717DF"/>
    <w:rsid w:val="2B611A02"/>
    <w:rsid w:val="2B6678E1"/>
    <w:rsid w:val="2B8176F2"/>
    <w:rsid w:val="2B851F29"/>
    <w:rsid w:val="2BA46FFA"/>
    <w:rsid w:val="2BB5072C"/>
    <w:rsid w:val="2BBA5BA4"/>
    <w:rsid w:val="2BBA6258"/>
    <w:rsid w:val="2BBA78F9"/>
    <w:rsid w:val="2BE15AD2"/>
    <w:rsid w:val="2BFB24F0"/>
    <w:rsid w:val="2C197011"/>
    <w:rsid w:val="2C371C2E"/>
    <w:rsid w:val="2D431538"/>
    <w:rsid w:val="2D534D33"/>
    <w:rsid w:val="2D5F583F"/>
    <w:rsid w:val="2D7416C2"/>
    <w:rsid w:val="2D7C0731"/>
    <w:rsid w:val="2D89107E"/>
    <w:rsid w:val="2D8F0FBB"/>
    <w:rsid w:val="2D95222B"/>
    <w:rsid w:val="2D955A3F"/>
    <w:rsid w:val="2D9C3CFF"/>
    <w:rsid w:val="2DC15127"/>
    <w:rsid w:val="2DC43604"/>
    <w:rsid w:val="2DD6008F"/>
    <w:rsid w:val="2DDE3773"/>
    <w:rsid w:val="2DEC22FC"/>
    <w:rsid w:val="2DEC3B68"/>
    <w:rsid w:val="2DF07D84"/>
    <w:rsid w:val="2DFC6149"/>
    <w:rsid w:val="2DFC7D26"/>
    <w:rsid w:val="2E037B53"/>
    <w:rsid w:val="2E1C7F11"/>
    <w:rsid w:val="2E2B0D5A"/>
    <w:rsid w:val="2E5E72DF"/>
    <w:rsid w:val="2E7A12B0"/>
    <w:rsid w:val="2EB16AE0"/>
    <w:rsid w:val="2EC0433F"/>
    <w:rsid w:val="2EDE2164"/>
    <w:rsid w:val="2EE122F1"/>
    <w:rsid w:val="2EE13A9B"/>
    <w:rsid w:val="2EED234E"/>
    <w:rsid w:val="2F390133"/>
    <w:rsid w:val="2F501C41"/>
    <w:rsid w:val="2F54576F"/>
    <w:rsid w:val="2F66765C"/>
    <w:rsid w:val="2F8B700F"/>
    <w:rsid w:val="2F9B2453"/>
    <w:rsid w:val="2FAF0EAC"/>
    <w:rsid w:val="2FC454DF"/>
    <w:rsid w:val="2FC633AE"/>
    <w:rsid w:val="2FE26892"/>
    <w:rsid w:val="302A2656"/>
    <w:rsid w:val="30577AAF"/>
    <w:rsid w:val="305E5CD0"/>
    <w:rsid w:val="30697015"/>
    <w:rsid w:val="30A73C6C"/>
    <w:rsid w:val="30E2434C"/>
    <w:rsid w:val="312E500D"/>
    <w:rsid w:val="314A75AD"/>
    <w:rsid w:val="315C5C73"/>
    <w:rsid w:val="31662623"/>
    <w:rsid w:val="317A4B3A"/>
    <w:rsid w:val="31A62C19"/>
    <w:rsid w:val="31E253F9"/>
    <w:rsid w:val="31EB1217"/>
    <w:rsid w:val="31F21DED"/>
    <w:rsid w:val="322768BA"/>
    <w:rsid w:val="323010AC"/>
    <w:rsid w:val="323A312B"/>
    <w:rsid w:val="3247122E"/>
    <w:rsid w:val="32706E96"/>
    <w:rsid w:val="327B4D68"/>
    <w:rsid w:val="32BF7A26"/>
    <w:rsid w:val="331671F1"/>
    <w:rsid w:val="33231D85"/>
    <w:rsid w:val="33282E23"/>
    <w:rsid w:val="3348050C"/>
    <w:rsid w:val="336114CD"/>
    <w:rsid w:val="33737CC2"/>
    <w:rsid w:val="33862F66"/>
    <w:rsid w:val="338E291F"/>
    <w:rsid w:val="33C16C54"/>
    <w:rsid w:val="33EC1D41"/>
    <w:rsid w:val="34173387"/>
    <w:rsid w:val="344F2D12"/>
    <w:rsid w:val="347324B6"/>
    <w:rsid w:val="34762DFB"/>
    <w:rsid w:val="34B972D7"/>
    <w:rsid w:val="34CD6A7E"/>
    <w:rsid w:val="34EA133D"/>
    <w:rsid w:val="35043167"/>
    <w:rsid w:val="350E478A"/>
    <w:rsid w:val="35221BD7"/>
    <w:rsid w:val="356629EE"/>
    <w:rsid w:val="35785709"/>
    <w:rsid w:val="35917359"/>
    <w:rsid w:val="35A93B3F"/>
    <w:rsid w:val="35D30736"/>
    <w:rsid w:val="36036A60"/>
    <w:rsid w:val="362309FA"/>
    <w:rsid w:val="363F656D"/>
    <w:rsid w:val="365A1521"/>
    <w:rsid w:val="36640747"/>
    <w:rsid w:val="368B6B46"/>
    <w:rsid w:val="36A819E8"/>
    <w:rsid w:val="36B42BBB"/>
    <w:rsid w:val="36BA4525"/>
    <w:rsid w:val="36E014CB"/>
    <w:rsid w:val="36F90DC6"/>
    <w:rsid w:val="37154B76"/>
    <w:rsid w:val="372F439B"/>
    <w:rsid w:val="37300B12"/>
    <w:rsid w:val="374727B0"/>
    <w:rsid w:val="375B2001"/>
    <w:rsid w:val="37D076B3"/>
    <w:rsid w:val="37E4146F"/>
    <w:rsid w:val="380A35DC"/>
    <w:rsid w:val="38252901"/>
    <w:rsid w:val="382925B5"/>
    <w:rsid w:val="384E0BA9"/>
    <w:rsid w:val="384F4816"/>
    <w:rsid w:val="38776C48"/>
    <w:rsid w:val="389F6C37"/>
    <w:rsid w:val="38A57B2D"/>
    <w:rsid w:val="38B82080"/>
    <w:rsid w:val="38D33F51"/>
    <w:rsid w:val="38EE38B2"/>
    <w:rsid w:val="391166C9"/>
    <w:rsid w:val="39186574"/>
    <w:rsid w:val="39193BD5"/>
    <w:rsid w:val="39350D44"/>
    <w:rsid w:val="3945408D"/>
    <w:rsid w:val="394D1594"/>
    <w:rsid w:val="394F5AC2"/>
    <w:rsid w:val="395D77F3"/>
    <w:rsid w:val="397646FD"/>
    <w:rsid w:val="398C79A4"/>
    <w:rsid w:val="39E761A3"/>
    <w:rsid w:val="3A064FD4"/>
    <w:rsid w:val="3A242A89"/>
    <w:rsid w:val="3A2B6AC9"/>
    <w:rsid w:val="3A51009D"/>
    <w:rsid w:val="3A517E3F"/>
    <w:rsid w:val="3A614778"/>
    <w:rsid w:val="3A805663"/>
    <w:rsid w:val="3A905227"/>
    <w:rsid w:val="3AD75CAA"/>
    <w:rsid w:val="3ADE1988"/>
    <w:rsid w:val="3B20105D"/>
    <w:rsid w:val="3B221E10"/>
    <w:rsid w:val="3B2F5874"/>
    <w:rsid w:val="3B320036"/>
    <w:rsid w:val="3B3B287B"/>
    <w:rsid w:val="3B4A2166"/>
    <w:rsid w:val="3B6E28C8"/>
    <w:rsid w:val="3BAF00D3"/>
    <w:rsid w:val="3BF40F25"/>
    <w:rsid w:val="3C5B14A1"/>
    <w:rsid w:val="3C763BBC"/>
    <w:rsid w:val="3C890A2A"/>
    <w:rsid w:val="3C94283D"/>
    <w:rsid w:val="3D032D4C"/>
    <w:rsid w:val="3D412735"/>
    <w:rsid w:val="3D7A5460"/>
    <w:rsid w:val="3D9C3AE1"/>
    <w:rsid w:val="3DE73704"/>
    <w:rsid w:val="3DE838FA"/>
    <w:rsid w:val="3DE93E89"/>
    <w:rsid w:val="3DF03581"/>
    <w:rsid w:val="3DF57FC6"/>
    <w:rsid w:val="3E37046B"/>
    <w:rsid w:val="3E4B13BC"/>
    <w:rsid w:val="3E6C7964"/>
    <w:rsid w:val="3E85785D"/>
    <w:rsid w:val="3E8B79FD"/>
    <w:rsid w:val="3EB46896"/>
    <w:rsid w:val="3EC20C29"/>
    <w:rsid w:val="3EEB747D"/>
    <w:rsid w:val="3F120AEE"/>
    <w:rsid w:val="3F1D469A"/>
    <w:rsid w:val="3F57583F"/>
    <w:rsid w:val="3F7D24C0"/>
    <w:rsid w:val="3F9B3B41"/>
    <w:rsid w:val="3FB15B75"/>
    <w:rsid w:val="3FBA6915"/>
    <w:rsid w:val="3FE94BDA"/>
    <w:rsid w:val="3FF57EC1"/>
    <w:rsid w:val="3FFB4E33"/>
    <w:rsid w:val="40150EDD"/>
    <w:rsid w:val="40231D92"/>
    <w:rsid w:val="40670208"/>
    <w:rsid w:val="408F3F49"/>
    <w:rsid w:val="40C32F08"/>
    <w:rsid w:val="40CA363A"/>
    <w:rsid w:val="40EC5266"/>
    <w:rsid w:val="4123545F"/>
    <w:rsid w:val="412963C2"/>
    <w:rsid w:val="414D6D3C"/>
    <w:rsid w:val="415304FB"/>
    <w:rsid w:val="41541A2C"/>
    <w:rsid w:val="4169146D"/>
    <w:rsid w:val="41CC06F4"/>
    <w:rsid w:val="41F849A6"/>
    <w:rsid w:val="41FF4C67"/>
    <w:rsid w:val="420D29A8"/>
    <w:rsid w:val="42595F56"/>
    <w:rsid w:val="42737662"/>
    <w:rsid w:val="428C1357"/>
    <w:rsid w:val="429231DC"/>
    <w:rsid w:val="42F258C9"/>
    <w:rsid w:val="4338653F"/>
    <w:rsid w:val="433D1722"/>
    <w:rsid w:val="43530DD2"/>
    <w:rsid w:val="43675612"/>
    <w:rsid w:val="43B30E7F"/>
    <w:rsid w:val="43D328E6"/>
    <w:rsid w:val="440A6DFC"/>
    <w:rsid w:val="44142D59"/>
    <w:rsid w:val="4447286E"/>
    <w:rsid w:val="446F55F3"/>
    <w:rsid w:val="44B766C6"/>
    <w:rsid w:val="44DB50E4"/>
    <w:rsid w:val="44F43605"/>
    <w:rsid w:val="45116092"/>
    <w:rsid w:val="451B3FAB"/>
    <w:rsid w:val="452244A0"/>
    <w:rsid w:val="4544101F"/>
    <w:rsid w:val="45564F6F"/>
    <w:rsid w:val="455C7875"/>
    <w:rsid w:val="459A0C45"/>
    <w:rsid w:val="45AD277B"/>
    <w:rsid w:val="45BE2670"/>
    <w:rsid w:val="45CD49D0"/>
    <w:rsid w:val="45F544C0"/>
    <w:rsid w:val="46005086"/>
    <w:rsid w:val="46071592"/>
    <w:rsid w:val="464E4D30"/>
    <w:rsid w:val="465D232E"/>
    <w:rsid w:val="46876052"/>
    <w:rsid w:val="46897DA4"/>
    <w:rsid w:val="468F6720"/>
    <w:rsid w:val="46B87CDF"/>
    <w:rsid w:val="46C666BA"/>
    <w:rsid w:val="46CC4D90"/>
    <w:rsid w:val="46D52F86"/>
    <w:rsid w:val="472663BB"/>
    <w:rsid w:val="4749324B"/>
    <w:rsid w:val="477443D6"/>
    <w:rsid w:val="477541DE"/>
    <w:rsid w:val="478E7BFE"/>
    <w:rsid w:val="47936EE9"/>
    <w:rsid w:val="4797086F"/>
    <w:rsid w:val="479939A3"/>
    <w:rsid w:val="47A8011C"/>
    <w:rsid w:val="47B06E54"/>
    <w:rsid w:val="47BA30FE"/>
    <w:rsid w:val="47CB226A"/>
    <w:rsid w:val="47E95195"/>
    <w:rsid w:val="483D2B24"/>
    <w:rsid w:val="484A0ADD"/>
    <w:rsid w:val="48642818"/>
    <w:rsid w:val="48647308"/>
    <w:rsid w:val="48654A49"/>
    <w:rsid w:val="487C4D1C"/>
    <w:rsid w:val="487C7C87"/>
    <w:rsid w:val="48A45981"/>
    <w:rsid w:val="48B345EE"/>
    <w:rsid w:val="48C45282"/>
    <w:rsid w:val="48EC436E"/>
    <w:rsid w:val="490F7ECB"/>
    <w:rsid w:val="49CE7A5F"/>
    <w:rsid w:val="4A0C5F31"/>
    <w:rsid w:val="4A1B278E"/>
    <w:rsid w:val="4A2E72A7"/>
    <w:rsid w:val="4A474594"/>
    <w:rsid w:val="4A546A5F"/>
    <w:rsid w:val="4A550D17"/>
    <w:rsid w:val="4A6D2C9F"/>
    <w:rsid w:val="4A722FA5"/>
    <w:rsid w:val="4A863CAF"/>
    <w:rsid w:val="4A8D0282"/>
    <w:rsid w:val="4AC172FB"/>
    <w:rsid w:val="4AC96846"/>
    <w:rsid w:val="4AE43E8B"/>
    <w:rsid w:val="4AFB182F"/>
    <w:rsid w:val="4AFF32E0"/>
    <w:rsid w:val="4B1D74D7"/>
    <w:rsid w:val="4B92518D"/>
    <w:rsid w:val="4BA02A3B"/>
    <w:rsid w:val="4BAD3FC6"/>
    <w:rsid w:val="4BC62BFC"/>
    <w:rsid w:val="4C491429"/>
    <w:rsid w:val="4C71526B"/>
    <w:rsid w:val="4C843ED6"/>
    <w:rsid w:val="4C890FA6"/>
    <w:rsid w:val="4CB05B6F"/>
    <w:rsid w:val="4CC419A8"/>
    <w:rsid w:val="4CE41EE2"/>
    <w:rsid w:val="4CF134BA"/>
    <w:rsid w:val="4D096EA2"/>
    <w:rsid w:val="4D167AB1"/>
    <w:rsid w:val="4D4D4BFF"/>
    <w:rsid w:val="4D921490"/>
    <w:rsid w:val="4D92569B"/>
    <w:rsid w:val="4DA720B2"/>
    <w:rsid w:val="4DB26FEE"/>
    <w:rsid w:val="4DBB097E"/>
    <w:rsid w:val="4DCB2BD3"/>
    <w:rsid w:val="4DD12613"/>
    <w:rsid w:val="4E123EF3"/>
    <w:rsid w:val="4E2048BC"/>
    <w:rsid w:val="4E6C3671"/>
    <w:rsid w:val="4EA71599"/>
    <w:rsid w:val="4EAA5D97"/>
    <w:rsid w:val="4EB66035"/>
    <w:rsid w:val="4ECC13A9"/>
    <w:rsid w:val="4F0A11E2"/>
    <w:rsid w:val="4F2C2BD7"/>
    <w:rsid w:val="4F701D80"/>
    <w:rsid w:val="4F7A00DE"/>
    <w:rsid w:val="4F827EB8"/>
    <w:rsid w:val="4F904D51"/>
    <w:rsid w:val="4F9A79EE"/>
    <w:rsid w:val="4FF53212"/>
    <w:rsid w:val="500610DF"/>
    <w:rsid w:val="50176DA6"/>
    <w:rsid w:val="50771771"/>
    <w:rsid w:val="509864CF"/>
    <w:rsid w:val="50BA6E90"/>
    <w:rsid w:val="50E90DF8"/>
    <w:rsid w:val="50EF015F"/>
    <w:rsid w:val="514D7915"/>
    <w:rsid w:val="51516394"/>
    <w:rsid w:val="519566EB"/>
    <w:rsid w:val="52131743"/>
    <w:rsid w:val="525C5A6E"/>
    <w:rsid w:val="52671AA1"/>
    <w:rsid w:val="52674C7D"/>
    <w:rsid w:val="526F5BE5"/>
    <w:rsid w:val="527B5C94"/>
    <w:rsid w:val="52821CDA"/>
    <w:rsid w:val="52DF41EA"/>
    <w:rsid w:val="52EA51BF"/>
    <w:rsid w:val="53062F0F"/>
    <w:rsid w:val="5314760D"/>
    <w:rsid w:val="531A1BAB"/>
    <w:rsid w:val="531D7EFC"/>
    <w:rsid w:val="53273C69"/>
    <w:rsid w:val="532E05BB"/>
    <w:rsid w:val="53373126"/>
    <w:rsid w:val="536E1E5F"/>
    <w:rsid w:val="53750158"/>
    <w:rsid w:val="53782206"/>
    <w:rsid w:val="53AA7442"/>
    <w:rsid w:val="53B674F5"/>
    <w:rsid w:val="53CF0785"/>
    <w:rsid w:val="540C5FB0"/>
    <w:rsid w:val="54196419"/>
    <w:rsid w:val="54406244"/>
    <w:rsid w:val="54C01C08"/>
    <w:rsid w:val="54CD151D"/>
    <w:rsid w:val="54D82EB7"/>
    <w:rsid w:val="54DC675F"/>
    <w:rsid w:val="54F646A7"/>
    <w:rsid w:val="550602F7"/>
    <w:rsid w:val="550F3531"/>
    <w:rsid w:val="553E2DDE"/>
    <w:rsid w:val="55406644"/>
    <w:rsid w:val="55442B84"/>
    <w:rsid w:val="55463B0A"/>
    <w:rsid w:val="55550A83"/>
    <w:rsid w:val="555D6198"/>
    <w:rsid w:val="55620C09"/>
    <w:rsid w:val="558D1860"/>
    <w:rsid w:val="559B51A7"/>
    <w:rsid w:val="55AA3AE3"/>
    <w:rsid w:val="55AF49D3"/>
    <w:rsid w:val="561533F7"/>
    <w:rsid w:val="56333ED4"/>
    <w:rsid w:val="563950B9"/>
    <w:rsid w:val="56627DD6"/>
    <w:rsid w:val="5668556C"/>
    <w:rsid w:val="567B1F02"/>
    <w:rsid w:val="56917828"/>
    <w:rsid w:val="56934428"/>
    <w:rsid w:val="56974F4E"/>
    <w:rsid w:val="57034EF5"/>
    <w:rsid w:val="570D5BFA"/>
    <w:rsid w:val="572C6701"/>
    <w:rsid w:val="573149AA"/>
    <w:rsid w:val="57355739"/>
    <w:rsid w:val="5737372E"/>
    <w:rsid w:val="577447E0"/>
    <w:rsid w:val="578E1771"/>
    <w:rsid w:val="57A04398"/>
    <w:rsid w:val="58091FB4"/>
    <w:rsid w:val="580A16B2"/>
    <w:rsid w:val="581B09A5"/>
    <w:rsid w:val="5866508B"/>
    <w:rsid w:val="586C1F36"/>
    <w:rsid w:val="588905A3"/>
    <w:rsid w:val="588C08EC"/>
    <w:rsid w:val="58C16859"/>
    <w:rsid w:val="58F05C16"/>
    <w:rsid w:val="590B0D69"/>
    <w:rsid w:val="5926458F"/>
    <w:rsid w:val="593F05BC"/>
    <w:rsid w:val="59897463"/>
    <w:rsid w:val="59943659"/>
    <w:rsid w:val="59BC46B1"/>
    <w:rsid w:val="59BD0851"/>
    <w:rsid w:val="59C07760"/>
    <w:rsid w:val="59CA4CA5"/>
    <w:rsid w:val="59E349C6"/>
    <w:rsid w:val="59EB714C"/>
    <w:rsid w:val="59EC30D3"/>
    <w:rsid w:val="5A2211B2"/>
    <w:rsid w:val="5A295031"/>
    <w:rsid w:val="5A3228A1"/>
    <w:rsid w:val="5A3C3AA1"/>
    <w:rsid w:val="5A6A6ED2"/>
    <w:rsid w:val="5A7859D5"/>
    <w:rsid w:val="5ABE74F7"/>
    <w:rsid w:val="5AF4775E"/>
    <w:rsid w:val="5AF56774"/>
    <w:rsid w:val="5AF94DCF"/>
    <w:rsid w:val="5B0B4084"/>
    <w:rsid w:val="5B13327F"/>
    <w:rsid w:val="5B36000C"/>
    <w:rsid w:val="5B792419"/>
    <w:rsid w:val="5B7F70CC"/>
    <w:rsid w:val="5B8A0D3A"/>
    <w:rsid w:val="5B927593"/>
    <w:rsid w:val="5BF523E1"/>
    <w:rsid w:val="5BFE1454"/>
    <w:rsid w:val="5C382399"/>
    <w:rsid w:val="5C4F16DC"/>
    <w:rsid w:val="5C6F14D7"/>
    <w:rsid w:val="5C92062B"/>
    <w:rsid w:val="5C9D2320"/>
    <w:rsid w:val="5CC63A9A"/>
    <w:rsid w:val="5CDF261B"/>
    <w:rsid w:val="5CFB76A0"/>
    <w:rsid w:val="5D0B589D"/>
    <w:rsid w:val="5D2A6D09"/>
    <w:rsid w:val="5D3F1B27"/>
    <w:rsid w:val="5D464319"/>
    <w:rsid w:val="5D59088B"/>
    <w:rsid w:val="5D5D1487"/>
    <w:rsid w:val="5D793148"/>
    <w:rsid w:val="5D7F0E4C"/>
    <w:rsid w:val="5D8047C4"/>
    <w:rsid w:val="5D891CBC"/>
    <w:rsid w:val="5D9A3443"/>
    <w:rsid w:val="5DAC1786"/>
    <w:rsid w:val="5DB46AE0"/>
    <w:rsid w:val="5DC27437"/>
    <w:rsid w:val="5DF73E80"/>
    <w:rsid w:val="5E30232C"/>
    <w:rsid w:val="5E5305F2"/>
    <w:rsid w:val="5E807B19"/>
    <w:rsid w:val="5EBF3D8C"/>
    <w:rsid w:val="5F1057A4"/>
    <w:rsid w:val="5F4A4C36"/>
    <w:rsid w:val="5F4F7336"/>
    <w:rsid w:val="5F55752E"/>
    <w:rsid w:val="5F664934"/>
    <w:rsid w:val="5F946188"/>
    <w:rsid w:val="5FAB799B"/>
    <w:rsid w:val="5FF3053F"/>
    <w:rsid w:val="5FF87A3D"/>
    <w:rsid w:val="6017067D"/>
    <w:rsid w:val="60362539"/>
    <w:rsid w:val="60712F7A"/>
    <w:rsid w:val="608C5AA0"/>
    <w:rsid w:val="60AC48F1"/>
    <w:rsid w:val="60BC61D0"/>
    <w:rsid w:val="60BD766B"/>
    <w:rsid w:val="60CB0086"/>
    <w:rsid w:val="610D489C"/>
    <w:rsid w:val="61155E52"/>
    <w:rsid w:val="611F78C3"/>
    <w:rsid w:val="61435DD5"/>
    <w:rsid w:val="61643451"/>
    <w:rsid w:val="61654F64"/>
    <w:rsid w:val="621133DC"/>
    <w:rsid w:val="62176B2E"/>
    <w:rsid w:val="624A56E8"/>
    <w:rsid w:val="624F18CC"/>
    <w:rsid w:val="62516C76"/>
    <w:rsid w:val="63491468"/>
    <w:rsid w:val="6353706F"/>
    <w:rsid w:val="63687733"/>
    <w:rsid w:val="63967866"/>
    <w:rsid w:val="63DE3CA1"/>
    <w:rsid w:val="63E30C9E"/>
    <w:rsid w:val="643D00D1"/>
    <w:rsid w:val="645E2C42"/>
    <w:rsid w:val="64692A3F"/>
    <w:rsid w:val="64CB6F60"/>
    <w:rsid w:val="65073AAF"/>
    <w:rsid w:val="65244680"/>
    <w:rsid w:val="658018CF"/>
    <w:rsid w:val="659E786C"/>
    <w:rsid w:val="65B64F2D"/>
    <w:rsid w:val="65C53CBA"/>
    <w:rsid w:val="663E6320"/>
    <w:rsid w:val="666A4A43"/>
    <w:rsid w:val="668B0334"/>
    <w:rsid w:val="66901E3A"/>
    <w:rsid w:val="669213D5"/>
    <w:rsid w:val="669C791D"/>
    <w:rsid w:val="669D1AF7"/>
    <w:rsid w:val="66CA0EEF"/>
    <w:rsid w:val="66D804E9"/>
    <w:rsid w:val="671D5B4D"/>
    <w:rsid w:val="67291617"/>
    <w:rsid w:val="673F43A2"/>
    <w:rsid w:val="676913C8"/>
    <w:rsid w:val="676A56C3"/>
    <w:rsid w:val="67D23F05"/>
    <w:rsid w:val="67E6075F"/>
    <w:rsid w:val="68012199"/>
    <w:rsid w:val="680D2E19"/>
    <w:rsid w:val="68220CB4"/>
    <w:rsid w:val="682C439D"/>
    <w:rsid w:val="687619C0"/>
    <w:rsid w:val="68823471"/>
    <w:rsid w:val="68867F92"/>
    <w:rsid w:val="6887474A"/>
    <w:rsid w:val="688B35D9"/>
    <w:rsid w:val="68B64D22"/>
    <w:rsid w:val="68E15CC9"/>
    <w:rsid w:val="68EC6BD3"/>
    <w:rsid w:val="68F027AB"/>
    <w:rsid w:val="6913231C"/>
    <w:rsid w:val="691F7DAC"/>
    <w:rsid w:val="6925068D"/>
    <w:rsid w:val="69322B49"/>
    <w:rsid w:val="69506E7E"/>
    <w:rsid w:val="695C72B4"/>
    <w:rsid w:val="696B7C9C"/>
    <w:rsid w:val="697D2FEB"/>
    <w:rsid w:val="69846FA5"/>
    <w:rsid w:val="69B30A91"/>
    <w:rsid w:val="69BA704C"/>
    <w:rsid w:val="6A044920"/>
    <w:rsid w:val="6A2A42EB"/>
    <w:rsid w:val="6A3D089B"/>
    <w:rsid w:val="6A4F35AB"/>
    <w:rsid w:val="6A523CD8"/>
    <w:rsid w:val="6A656BC5"/>
    <w:rsid w:val="6A6A26C9"/>
    <w:rsid w:val="6A7E2428"/>
    <w:rsid w:val="6A865687"/>
    <w:rsid w:val="6AA357F1"/>
    <w:rsid w:val="6B107790"/>
    <w:rsid w:val="6B2D21DC"/>
    <w:rsid w:val="6B460EA8"/>
    <w:rsid w:val="6B653234"/>
    <w:rsid w:val="6B872C54"/>
    <w:rsid w:val="6B8D1154"/>
    <w:rsid w:val="6B905239"/>
    <w:rsid w:val="6BB80269"/>
    <w:rsid w:val="6BB84BC4"/>
    <w:rsid w:val="6BE3719A"/>
    <w:rsid w:val="6BEA6BA6"/>
    <w:rsid w:val="6C3B7D97"/>
    <w:rsid w:val="6CA84620"/>
    <w:rsid w:val="6CAB35A3"/>
    <w:rsid w:val="6CAD4A37"/>
    <w:rsid w:val="6CB94B1D"/>
    <w:rsid w:val="6CD8742A"/>
    <w:rsid w:val="6CE12DAD"/>
    <w:rsid w:val="6CEB69F3"/>
    <w:rsid w:val="6CF10961"/>
    <w:rsid w:val="6D0910D4"/>
    <w:rsid w:val="6D0D08E5"/>
    <w:rsid w:val="6D3B6E7B"/>
    <w:rsid w:val="6D760C85"/>
    <w:rsid w:val="6D985D84"/>
    <w:rsid w:val="6DAA7278"/>
    <w:rsid w:val="6DBD04E2"/>
    <w:rsid w:val="6DC9760E"/>
    <w:rsid w:val="6DD42620"/>
    <w:rsid w:val="6DD603A3"/>
    <w:rsid w:val="6DEC479E"/>
    <w:rsid w:val="6DF82FBB"/>
    <w:rsid w:val="6DFD2AC8"/>
    <w:rsid w:val="6E033C9B"/>
    <w:rsid w:val="6E0835A1"/>
    <w:rsid w:val="6E0D32D4"/>
    <w:rsid w:val="6E1A4FAB"/>
    <w:rsid w:val="6E4606DD"/>
    <w:rsid w:val="6E5E1050"/>
    <w:rsid w:val="6EAA24F2"/>
    <w:rsid w:val="6ED97BDF"/>
    <w:rsid w:val="6F2B7CBE"/>
    <w:rsid w:val="6F36389E"/>
    <w:rsid w:val="6F607DED"/>
    <w:rsid w:val="6F97444C"/>
    <w:rsid w:val="6FA02FF3"/>
    <w:rsid w:val="6FBF6C5A"/>
    <w:rsid w:val="701B5DEF"/>
    <w:rsid w:val="703078BA"/>
    <w:rsid w:val="703A6EFE"/>
    <w:rsid w:val="703D583D"/>
    <w:rsid w:val="70643F7A"/>
    <w:rsid w:val="70816B74"/>
    <w:rsid w:val="70890A95"/>
    <w:rsid w:val="70AD2DC5"/>
    <w:rsid w:val="70DE1A00"/>
    <w:rsid w:val="70DE6412"/>
    <w:rsid w:val="711935B8"/>
    <w:rsid w:val="71866C9B"/>
    <w:rsid w:val="718B0C61"/>
    <w:rsid w:val="71986946"/>
    <w:rsid w:val="71EF0C2F"/>
    <w:rsid w:val="721163C2"/>
    <w:rsid w:val="723F1F7F"/>
    <w:rsid w:val="726E54C1"/>
    <w:rsid w:val="728F20F9"/>
    <w:rsid w:val="72A74753"/>
    <w:rsid w:val="72AB34AD"/>
    <w:rsid w:val="72E43D46"/>
    <w:rsid w:val="72FE08E6"/>
    <w:rsid w:val="73124A39"/>
    <w:rsid w:val="733765D2"/>
    <w:rsid w:val="733C30D1"/>
    <w:rsid w:val="734F18ED"/>
    <w:rsid w:val="73E7625F"/>
    <w:rsid w:val="741B0E46"/>
    <w:rsid w:val="742E5DF8"/>
    <w:rsid w:val="74827E51"/>
    <w:rsid w:val="7487082D"/>
    <w:rsid w:val="74975802"/>
    <w:rsid w:val="74AB16AC"/>
    <w:rsid w:val="74C45C99"/>
    <w:rsid w:val="74F06499"/>
    <w:rsid w:val="75047FD2"/>
    <w:rsid w:val="750930BC"/>
    <w:rsid w:val="75306986"/>
    <w:rsid w:val="754D7527"/>
    <w:rsid w:val="756B1DDB"/>
    <w:rsid w:val="756B68C2"/>
    <w:rsid w:val="757338FB"/>
    <w:rsid w:val="75C02561"/>
    <w:rsid w:val="75E12525"/>
    <w:rsid w:val="75E54493"/>
    <w:rsid w:val="75E8704A"/>
    <w:rsid w:val="76000585"/>
    <w:rsid w:val="76150E90"/>
    <w:rsid w:val="762530AC"/>
    <w:rsid w:val="763801D3"/>
    <w:rsid w:val="76454916"/>
    <w:rsid w:val="764F5634"/>
    <w:rsid w:val="765B36F2"/>
    <w:rsid w:val="76986098"/>
    <w:rsid w:val="76DA6DE5"/>
    <w:rsid w:val="76DA7A82"/>
    <w:rsid w:val="76E35BCD"/>
    <w:rsid w:val="76F8154D"/>
    <w:rsid w:val="770D1EB6"/>
    <w:rsid w:val="7728231B"/>
    <w:rsid w:val="775521C0"/>
    <w:rsid w:val="77695589"/>
    <w:rsid w:val="777451F9"/>
    <w:rsid w:val="77951D10"/>
    <w:rsid w:val="77D16AF3"/>
    <w:rsid w:val="77E645CC"/>
    <w:rsid w:val="77EA4C98"/>
    <w:rsid w:val="77F8478C"/>
    <w:rsid w:val="77F86A95"/>
    <w:rsid w:val="7835049D"/>
    <w:rsid w:val="78582A84"/>
    <w:rsid w:val="78723567"/>
    <w:rsid w:val="78E269F2"/>
    <w:rsid w:val="7914226C"/>
    <w:rsid w:val="79BA4569"/>
    <w:rsid w:val="79E543CC"/>
    <w:rsid w:val="79F92201"/>
    <w:rsid w:val="7A057C8F"/>
    <w:rsid w:val="7A536385"/>
    <w:rsid w:val="7A7F135A"/>
    <w:rsid w:val="7A933597"/>
    <w:rsid w:val="7A9E0B07"/>
    <w:rsid w:val="7AA16092"/>
    <w:rsid w:val="7B26375F"/>
    <w:rsid w:val="7B550838"/>
    <w:rsid w:val="7B674A72"/>
    <w:rsid w:val="7B80626E"/>
    <w:rsid w:val="7B931384"/>
    <w:rsid w:val="7B955ED1"/>
    <w:rsid w:val="7BA12583"/>
    <w:rsid w:val="7BC5786D"/>
    <w:rsid w:val="7BE62815"/>
    <w:rsid w:val="7C6C4067"/>
    <w:rsid w:val="7C6C659E"/>
    <w:rsid w:val="7CC54F22"/>
    <w:rsid w:val="7CFA1565"/>
    <w:rsid w:val="7D0518F4"/>
    <w:rsid w:val="7D116BAA"/>
    <w:rsid w:val="7D340542"/>
    <w:rsid w:val="7D387307"/>
    <w:rsid w:val="7D3B0A31"/>
    <w:rsid w:val="7D5915E5"/>
    <w:rsid w:val="7D8B11AD"/>
    <w:rsid w:val="7D8B1D4F"/>
    <w:rsid w:val="7DA66D97"/>
    <w:rsid w:val="7DC15F20"/>
    <w:rsid w:val="7E1556EF"/>
    <w:rsid w:val="7E95021C"/>
    <w:rsid w:val="7EAB0C51"/>
    <w:rsid w:val="7EC91747"/>
    <w:rsid w:val="7EDF17AF"/>
    <w:rsid w:val="7EEC446D"/>
    <w:rsid w:val="7F1824F7"/>
    <w:rsid w:val="7F312E45"/>
    <w:rsid w:val="7F3933D5"/>
    <w:rsid w:val="7F555DF5"/>
    <w:rsid w:val="7FB072D7"/>
    <w:rsid w:val="7FB152E7"/>
    <w:rsid w:val="7FE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napToGrid w:val="0"/>
      <w:spacing w:before="50" w:beforeLines="50" w:beforeAutospacing="0" w:after="50" w:afterLines="50" w:afterAutospacing="0" w:line="560" w:lineRule="exact"/>
      <w:ind w:firstLine="1526" w:firstLineChars="200"/>
      <w:outlineLvl w:val="0"/>
    </w:pPr>
    <w:rPr>
      <w:rFonts w:ascii="黑体" w:hAnsi="黑体" w:eastAsia="黑体"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pageBreakBefore/>
      <w:snapToGrid w:val="0"/>
      <w:spacing w:beforeLines="0" w:beforeAutospacing="0" w:afterLines="0" w:afterAutospacing="0" w:line="240" w:lineRule="auto"/>
      <w:ind w:firstLine="0" w:firstLineChars="0"/>
      <w:jc w:val="center"/>
      <w:outlineLvl w:val="1"/>
    </w:pPr>
    <w:rPr>
      <w:rFonts w:ascii="宋体" w:hAnsi="宋体"/>
      <w:b/>
      <w:sz w:val="36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/>
      <w:kern w:val="0"/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qFormat/>
    <w:uiPriority w:val="0"/>
    <w:rPr>
      <w:color w:val="800080"/>
      <w:u w:val="single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标题 1 Char"/>
    <w:link w:val="3"/>
    <w:qFormat/>
    <w:uiPriority w:val="0"/>
    <w:rPr>
      <w:rFonts w:ascii="黑体" w:hAnsi="黑体" w:eastAsia="黑体"/>
      <w:kern w:val="44"/>
      <w:sz w:val="32"/>
    </w:rPr>
  </w:style>
  <w:style w:type="paragraph" w:customStyle="1" w:styleId="18">
    <w:name w:val="普通(网站)1"/>
    <w:basedOn w:val="1"/>
    <w:qFormat/>
    <w:uiPriority w:val="0"/>
    <w:pPr>
      <w:widowControl/>
      <w:spacing w:beforeAutospacing="1" w:afterAutospacing="1"/>
    </w:pPr>
    <w:rPr>
      <w:rFonts w:ascii="宋体" w:hAnsi="宋体"/>
      <w:kern w:val="0"/>
      <w:sz w:val="24"/>
    </w:rPr>
  </w:style>
  <w:style w:type="paragraph" w:customStyle="1" w:styleId="1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p0"/>
    <w:basedOn w:val="1"/>
    <w:qFormat/>
    <w:uiPriority w:val="0"/>
    <w:pPr>
      <w:widowControl/>
    </w:pPr>
  </w:style>
  <w:style w:type="paragraph" w:customStyle="1" w:styleId="2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2021-01-21T09:20:00Z</dcterms:created>
  <dc:creator>Administrator</dc:creator>
  <cp:lastModifiedBy>包挺华</cp:lastModifiedBy>
  <cp:lastPrinted>2021-07-13T06:36:00Z</cp:lastPrinted>
  <dcterms:modified xsi:type="dcterms:W3CDTF">2021-12-02T07:57:41Z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